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20" w:before="480" w:line="240" w:lineRule="auto"/>
        <w:rPr>
          <w:rFonts w:ascii="Verdana" w:cs="Verdana" w:eastAsia="Verdana" w:hAnsi="Verdana"/>
          <w:b w:val="1"/>
          <w:color w:val="660099"/>
          <w:sz w:val="36"/>
          <w:szCs w:val="36"/>
        </w:rPr>
      </w:pPr>
      <w:bookmarkStart w:colFirst="0" w:colLast="0" w:name="_gjdgxs" w:id="0"/>
      <w:bookmarkEnd w:id="0"/>
      <w:r w:rsidDel="00000000" w:rsidR="00000000" w:rsidRPr="00000000">
        <w:rPr>
          <w:rFonts w:ascii="Verdana" w:cs="Verdana" w:eastAsia="Verdana" w:hAnsi="Verdana"/>
          <w:b w:val="1"/>
          <w:color w:val="660099"/>
          <w:sz w:val="36"/>
          <w:szCs w:val="36"/>
          <w:rtl w:val="0"/>
        </w:rPr>
        <w:t xml:space="preserve">Course Syllabus</w:t>
      </w:r>
    </w:p>
    <w:p w:rsidR="00000000" w:rsidDel="00000000" w:rsidP="00000000" w:rsidRDefault="00000000" w:rsidRPr="00000000" w14:paraId="00000002">
      <w:pPr>
        <w:rPr>
          <w:b w:val="1"/>
          <w:sz w:val="24"/>
          <w:szCs w:val="24"/>
          <w:highlight w:val="white"/>
        </w:rPr>
      </w:pPr>
      <w:r w:rsidDel="00000000" w:rsidR="00000000" w:rsidRPr="00000000">
        <w:rPr>
          <w:b w:val="1"/>
          <w:sz w:val="24"/>
          <w:szCs w:val="24"/>
          <w:highlight w:val="white"/>
          <w:rtl w:val="0"/>
        </w:rPr>
        <w:t xml:space="preserve">PC/CP 320: Physical Computing - Digital Interaction with the Analog World</w:t>
      </w:r>
    </w:p>
    <w:p w:rsidR="00000000" w:rsidDel="00000000" w:rsidP="00000000" w:rsidRDefault="00000000" w:rsidRPr="00000000" w14:paraId="00000003">
      <w:pPr>
        <w:rPr>
          <w:sz w:val="24"/>
          <w:szCs w:val="24"/>
          <w:highlight w:val="white"/>
        </w:rPr>
      </w:pPr>
      <w:r w:rsidDel="00000000" w:rsidR="00000000" w:rsidRPr="00000000">
        <w:rPr>
          <w:sz w:val="24"/>
          <w:szCs w:val="24"/>
          <w:highlight w:val="white"/>
          <w:rtl w:val="0"/>
        </w:rPr>
        <w:t xml:space="preserve">Department of Physics and Computer Science</w:t>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Faculty of Science</w:t>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Waterloo Campus</w:t>
      </w:r>
    </w:p>
    <w:p w:rsidR="00000000" w:rsidDel="00000000" w:rsidP="00000000" w:rsidRDefault="00000000" w:rsidRPr="00000000" w14:paraId="00000006">
      <w:pPr>
        <w:rPr>
          <w:sz w:val="24"/>
          <w:szCs w:val="24"/>
          <w:highlight w:val="white"/>
        </w:rPr>
      </w:pPr>
      <w:r w:rsidDel="00000000" w:rsidR="00000000" w:rsidRPr="00000000">
        <w:rPr>
          <w:sz w:val="24"/>
          <w:szCs w:val="24"/>
          <w:highlight w:val="white"/>
          <w:rtl w:val="0"/>
        </w:rPr>
        <w:t xml:space="preserve">Fall 2022</w:t>
      </w:r>
    </w:p>
    <w:tbl>
      <w:tblPr>
        <w:tblStyle w:val="Table1"/>
        <w:tblW w:w="9360.0" w:type="dxa"/>
        <w:jc w:val="left"/>
        <w:tblInd w:w="90.0" w:type="dxa"/>
        <w:tblLayout w:type="fixed"/>
        <w:tblLook w:val="0600"/>
      </w:tblPr>
      <w:tblGrid>
        <w:gridCol w:w="2340"/>
        <w:gridCol w:w="2820"/>
        <w:gridCol w:w="4200"/>
        <w:tblGridChange w:id="0">
          <w:tblGrid>
            <w:gridCol w:w="2340"/>
            <w:gridCol w:w="2820"/>
            <w:gridCol w:w="4200"/>
          </w:tblGrid>
        </w:tblGridChange>
      </w:tblGrid>
      <w:tr>
        <w:trPr>
          <w:cantSplit w:val="0"/>
          <w:trHeight w:val="485" w:hRule="atLeast"/>
          <w:tblHeader w:val="0"/>
        </w:trPr>
        <w:tc>
          <w:tcPr>
            <w:shd w:fill="auto" w:val="clear"/>
          </w:tcPr>
          <w:p w:rsidR="00000000" w:rsidDel="00000000" w:rsidP="00000000" w:rsidRDefault="00000000" w:rsidRPr="00000000" w14:paraId="00000007">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08">
            <w:pPr>
              <w:keepNext w:val="0"/>
              <w:keepLines w:val="0"/>
              <w:widowControl w:val="0"/>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Pr>
          <w:p w:rsidR="00000000" w:rsidDel="00000000" w:rsidP="00000000" w:rsidRDefault="00000000" w:rsidRPr="00000000" w14:paraId="00000009">
            <w:pPr>
              <w:keepNext w:val="0"/>
              <w:keepLines w:val="0"/>
              <w:widowControl w:val="0"/>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85" w:hRule="atLeast"/>
          <w:tblHeader w:val="0"/>
        </w:trPr>
        <w:tc>
          <w:tcPr>
            <w:vMerge w:val="restart"/>
            <w:shd w:fill="auto" w:val="clear"/>
          </w:tcPr>
          <w:p w:rsidR="00000000" w:rsidDel="00000000" w:rsidP="00000000" w:rsidRDefault="00000000" w:rsidRPr="00000000" w14:paraId="0000000A">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Instructor Information:</w:t>
            </w:r>
            <w:r w:rsidDel="00000000" w:rsidR="00000000" w:rsidRPr="00000000">
              <w:rPr>
                <w:rtl w:val="0"/>
              </w:rPr>
            </w:r>
          </w:p>
        </w:tc>
        <w:tc>
          <w:tcPr>
            <w:shd w:fill="auto" w:val="clear"/>
          </w:tcPr>
          <w:p w:rsidR="00000000" w:rsidDel="00000000" w:rsidP="00000000" w:rsidRDefault="00000000" w:rsidRPr="00000000" w14:paraId="0000000B">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Mr. Terry Sturtevant</w:t>
            </w:r>
            <w:r w:rsidDel="00000000" w:rsidR="00000000" w:rsidRPr="00000000">
              <w:rPr>
                <w:rtl w:val="0"/>
              </w:rPr>
            </w:r>
          </w:p>
        </w:tc>
        <w:tc>
          <w:tcPr>
            <w:shd w:fill="auto" w:val="clear"/>
          </w:tcPr>
          <w:p w:rsidR="00000000" w:rsidDel="00000000" w:rsidP="00000000" w:rsidRDefault="00000000" w:rsidRPr="00000000" w14:paraId="0000000C">
            <w:pPr>
              <w:keepNext w:val="0"/>
              <w:keepLines w:val="0"/>
              <w:widowControl w:val="0"/>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vMerge w:val="continue"/>
            <w:shd w:fill="auto"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0E">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E-mail: </w:t>
            </w:r>
            <w:r w:rsidDel="00000000" w:rsidR="00000000" w:rsidRPr="00000000">
              <w:rPr>
                <w:rtl w:val="0"/>
              </w:rPr>
            </w:r>
          </w:p>
        </w:tc>
        <w:tc>
          <w:tcPr>
            <w:shd w:fill="auto" w:val="clear"/>
          </w:tcPr>
          <w:p w:rsidR="00000000" w:rsidDel="00000000" w:rsidP="00000000" w:rsidRDefault="00000000" w:rsidRPr="00000000" w14:paraId="0000000F">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color w:val="0000ff"/>
                <w:sz w:val="24"/>
                <w:szCs w:val="24"/>
                <w:rtl w:val="0"/>
              </w:rPr>
              <w:t xml:space="preserve">tsturtevant@wlu.ca</w:t>
            </w:r>
            <w:r w:rsidDel="00000000" w:rsidR="00000000" w:rsidRPr="00000000">
              <w:rPr>
                <w:rFonts w:ascii="Verdana" w:cs="Verdana" w:eastAsia="Verdana" w:hAnsi="Verdana"/>
                <w:sz w:val="24"/>
                <w:szCs w:val="24"/>
                <w:rtl w:val="0"/>
              </w:rPr>
              <w:t xml:space="preserve">]</w:t>
            </w:r>
            <w:r w:rsidDel="00000000" w:rsidR="00000000" w:rsidRPr="00000000">
              <w:rPr>
                <w:rtl w:val="0"/>
              </w:rPr>
            </w:r>
          </w:p>
        </w:tc>
      </w:tr>
      <w:tr>
        <w:trPr>
          <w:cantSplit w:val="0"/>
          <w:trHeight w:val="485" w:hRule="atLeast"/>
          <w:tblHeader w:val="0"/>
        </w:trPr>
        <w:tc>
          <w:tcPr>
            <w:vMerge w:val="continue"/>
            <w:shd w:fill="auto"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11">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Office:</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N2092A</w:t>
            </w:r>
            <w:r w:rsidDel="00000000" w:rsidR="00000000" w:rsidRPr="00000000">
              <w:rPr>
                <w:rtl w:val="0"/>
              </w:rPr>
            </w:r>
          </w:p>
        </w:tc>
      </w:tr>
      <w:tr>
        <w:trPr>
          <w:cantSplit w:val="0"/>
          <w:trHeight w:val="485" w:hRule="atLeast"/>
          <w:tblHeader w:val="0"/>
        </w:trPr>
        <w:tc>
          <w:tcPr>
            <w:vMerge w:val="continue"/>
            <w:shd w:fill="auto"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14">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Ext: </w:t>
            </w:r>
            <w:r w:rsidDel="00000000" w:rsidR="00000000" w:rsidRPr="00000000">
              <w:rPr>
                <w:rtl w:val="0"/>
              </w:rPr>
            </w:r>
          </w:p>
        </w:tc>
        <w:tc>
          <w:tcPr>
            <w:shd w:fill="auto" w:val="clear"/>
          </w:tcPr>
          <w:p w:rsidR="00000000" w:rsidDel="00000000" w:rsidP="00000000" w:rsidRDefault="00000000" w:rsidRPr="00000000" w14:paraId="00000015">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2049</w:t>
            </w:r>
            <w:r w:rsidDel="00000000" w:rsidR="00000000" w:rsidRPr="00000000">
              <w:rPr>
                <w:rtl w:val="0"/>
              </w:rPr>
            </w:r>
          </w:p>
        </w:tc>
      </w:tr>
      <w:tr>
        <w:trPr>
          <w:cantSplit w:val="0"/>
          <w:trHeight w:val="485" w:hRule="atLeast"/>
          <w:tblHeader w:val="0"/>
        </w:trPr>
        <w:tc>
          <w:tcPr>
            <w:vMerge w:val="continue"/>
            <w:shd w:fill="auto"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17">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Office Hours: </w:t>
            </w:r>
            <w:r w:rsidDel="00000000" w:rsidR="00000000" w:rsidRPr="00000000">
              <w:rPr>
                <w:rtl w:val="0"/>
              </w:rPr>
            </w:r>
          </w:p>
        </w:tc>
        <w:tc>
          <w:tcPr>
            <w:shd w:fill="auto" w:val="clear"/>
          </w:tcPr>
          <w:p w:rsidR="00000000" w:rsidDel="00000000" w:rsidP="00000000" w:rsidRDefault="00000000" w:rsidRPr="00000000" w14:paraId="00000018">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By appointment</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19">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1A">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1B">
            <w:pPr>
              <w:keepNext w:val="0"/>
              <w:keepLines w:val="0"/>
              <w:widowControl w:val="0"/>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1C">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0"/>
              <w:shd w:fill="auto" w:val="clear"/>
              <w:spacing w:after="0" w:before="0" w:line="276" w:lineRule="auto"/>
              <w:ind w:left="0" w:right="0" w:firstLine="0"/>
              <w:jc w:val="left"/>
              <w:rPr/>
            </w:pPr>
            <w:r w:rsidDel="00000000" w:rsidR="00000000" w:rsidRPr="00000000">
              <w:rPr>
                <w:rtl w:val="0"/>
              </w:rPr>
            </w:r>
          </w:p>
        </w:tc>
      </w:tr>
      <w:tr>
        <w:trPr>
          <w:cantSplit w:val="0"/>
          <w:trHeight w:val="3320" w:hRule="atLeast"/>
          <w:tblHeader w:val="0"/>
        </w:trPr>
        <w:tc>
          <w:tcPr>
            <w:vMerge w:val="restart"/>
            <w:shd w:fill="auto" w:val="clear"/>
          </w:tcPr>
          <w:p w:rsidR="00000000" w:rsidDel="00000000" w:rsidP="00000000" w:rsidRDefault="00000000" w:rsidRPr="00000000" w14:paraId="0000001F">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Course Information:</w:t>
            </w:r>
            <w:r w:rsidDel="00000000" w:rsidR="00000000" w:rsidRPr="00000000">
              <w:rPr>
                <w:rtl w:val="0"/>
              </w:rPr>
            </w:r>
          </w:p>
        </w:tc>
        <w:tc>
          <w:tcPr>
            <w:shd w:fill="auto" w:val="clear"/>
          </w:tcPr>
          <w:p w:rsidR="00000000" w:rsidDel="00000000" w:rsidP="00000000" w:rsidRDefault="00000000" w:rsidRPr="00000000" w14:paraId="00000020">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Calendar Description:</w:t>
            </w:r>
            <w:r w:rsidDel="00000000" w:rsidR="00000000" w:rsidRPr="00000000">
              <w:rPr>
                <w:rtl w:val="0"/>
              </w:rPr>
            </w:r>
          </w:p>
        </w:tc>
        <w:tc>
          <w:tcPr>
            <w:shd w:fill="auto" w:val="clear"/>
          </w:tcPr>
          <w:p w:rsidR="00000000" w:rsidDel="00000000" w:rsidP="00000000" w:rsidRDefault="00000000" w:rsidRPr="00000000" w14:paraId="00000021">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Design and construction of computational systems that interact with the physical world for applications such as home or experiment automation. Basics of electrical circuits, reading from analog and digital sensors, controlling analog and digital actuators, single board computers such as Arduino or Raspberry Pi, analog components including diodes, transistors, and operational amplifiers.</w:t>
            </w:r>
            <w:r w:rsidDel="00000000" w:rsidR="00000000" w:rsidRPr="00000000">
              <w:rPr>
                <w:rtl w:val="0"/>
              </w:rPr>
            </w:r>
          </w:p>
        </w:tc>
      </w:tr>
      <w:tr>
        <w:trPr>
          <w:cantSplit w:val="0"/>
          <w:trHeight w:val="485" w:hRule="atLeast"/>
          <w:tblHeader w:val="0"/>
        </w:trPr>
        <w:tc>
          <w:tcPr>
            <w:vMerge w:val="continue"/>
            <w:shd w:fill="auto"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23">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Prerequisites:</w:t>
            </w:r>
            <w:r w:rsidDel="00000000" w:rsidR="00000000" w:rsidRPr="00000000">
              <w:rPr>
                <w:rtl w:val="0"/>
              </w:rPr>
            </w:r>
          </w:p>
        </w:tc>
        <w:tc>
          <w:tcPr>
            <w:shd w:fill="auto" w:val="clear"/>
          </w:tcPr>
          <w:p w:rsidR="00000000" w:rsidDel="00000000" w:rsidP="00000000" w:rsidRDefault="00000000" w:rsidRPr="00000000" w14:paraId="00000024">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CP164 and PC/CP220</w:t>
            </w:r>
            <w:r w:rsidDel="00000000" w:rsidR="00000000" w:rsidRPr="00000000">
              <w:rPr>
                <w:rtl w:val="0"/>
              </w:rPr>
            </w:r>
          </w:p>
        </w:tc>
      </w:tr>
      <w:tr>
        <w:trPr>
          <w:cantSplit w:val="0"/>
          <w:trHeight w:val="485" w:hRule="atLeast"/>
          <w:tblHeader w:val="0"/>
        </w:trPr>
        <w:tc>
          <w:tcPr>
            <w:vMerge w:val="continue"/>
            <w:shd w:fill="auto"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26">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27">
            <w:pPr>
              <w:keepNext w:val="0"/>
              <w:keepLines w:val="0"/>
              <w:widowControl w:val="0"/>
              <w:shd w:fill="auto" w:val="clear"/>
              <w:spacing w:after="0" w:before="0" w:line="276" w:lineRule="auto"/>
              <w:ind w:left="0" w:right="0" w:firstLine="0"/>
              <w:jc w:val="left"/>
              <w:rPr/>
            </w:pPr>
            <w:r w:rsidDel="00000000" w:rsidR="00000000" w:rsidRPr="00000000">
              <w:rPr>
                <w:rtl w:val="0"/>
              </w:rPr>
            </w:r>
          </w:p>
        </w:tc>
      </w:tr>
      <w:tr>
        <w:trPr>
          <w:cantSplit w:val="0"/>
          <w:trHeight w:val="1055" w:hRule="atLeast"/>
          <w:tblHeader w:val="0"/>
        </w:trPr>
        <w:tc>
          <w:tcPr>
            <w:vMerge w:val="continue"/>
            <w:shd w:fill="auto"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29">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Lecture:</w:t>
            </w:r>
            <w:r w:rsidDel="00000000" w:rsidR="00000000" w:rsidRPr="00000000">
              <w:rPr>
                <w:rtl w:val="0"/>
              </w:rPr>
            </w:r>
          </w:p>
        </w:tc>
        <w:tc>
          <w:tcPr>
            <w:shd w:fill="auto" w:val="clear"/>
          </w:tcPr>
          <w:p w:rsidR="00000000" w:rsidDel="00000000" w:rsidP="00000000" w:rsidRDefault="00000000" w:rsidRPr="00000000" w14:paraId="0000002A">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 8:30-9:50 a.m. BA110</w:t>
            </w:r>
          </w:p>
          <w:p w:rsidR="00000000" w:rsidDel="00000000" w:rsidP="00000000" w:rsidRDefault="00000000" w:rsidRPr="00000000" w14:paraId="0000002B">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shd w:fill="auto" w:val="clear"/>
              <w:spacing w:after="0" w:before="0" w:line="276" w:lineRule="auto"/>
              <w:ind w:left="0" w:right="0" w:firstLine="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Note that the active learning exercises and the lecture quizzes happen during the lecture times, and these together account for 15% of your final grade. </w:t>
            </w:r>
          </w:p>
        </w:tc>
      </w:tr>
      <w:tr>
        <w:trPr>
          <w:cantSplit w:val="0"/>
          <w:trHeight w:val="2465" w:hRule="atLeast"/>
          <w:tblHeader w:val="0"/>
        </w:trPr>
        <w:tc>
          <w:tcPr>
            <w:vMerge w:val="continue"/>
            <w:shd w:fill="auto"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2E">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2F">
            <w:pPr>
              <w:keepNext w:val="0"/>
              <w:keepLines w:val="0"/>
              <w:widowControl w:val="0"/>
              <w:shd w:fill="auto" w:val="clear"/>
              <w:spacing w:after="0" w:before="0" w:line="276" w:lineRule="auto"/>
              <w:ind w:left="0" w:right="0" w:firstLine="0"/>
              <w:jc w:val="left"/>
              <w:rPr/>
            </w:pPr>
            <w:r w:rsidDel="00000000" w:rsidR="00000000" w:rsidRPr="00000000">
              <w:rPr>
                <w:rtl w:val="0"/>
              </w:rPr>
            </w:r>
          </w:p>
        </w:tc>
      </w:tr>
      <w:tr>
        <w:trPr>
          <w:cantSplit w:val="0"/>
          <w:trHeight w:val="3035" w:hRule="atLeast"/>
          <w:tblHeader w:val="0"/>
        </w:trPr>
        <w:tc>
          <w:tcPr>
            <w:vMerge w:val="continue"/>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31">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Labs: </w:t>
            </w:r>
            <w:r w:rsidDel="00000000" w:rsidR="00000000" w:rsidRPr="00000000">
              <w:rPr>
                <w:rtl w:val="0"/>
              </w:rPr>
            </w:r>
          </w:p>
        </w:tc>
        <w:tc>
          <w:tcPr>
            <w:shd w:fill="auto" w:val="clear"/>
          </w:tcPr>
          <w:p w:rsidR="00000000" w:rsidDel="00000000" w:rsidP="00000000" w:rsidRDefault="00000000" w:rsidRPr="00000000" w14:paraId="00000032">
            <w:pPr>
              <w:keepNext w:val="0"/>
              <w:keepLines w:val="0"/>
              <w:widowControl w:val="0"/>
              <w:shd w:fill="auto" w:val="clear"/>
              <w:spacing w:after="0" w:before="0" w:line="276" w:lineRule="auto"/>
              <w:ind w:left="0" w:right="0" w:firstLine="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All labs are in N2082.</w:t>
            </w:r>
          </w:p>
          <w:p w:rsidR="00000000" w:rsidDel="00000000" w:rsidP="00000000" w:rsidRDefault="00000000" w:rsidRPr="00000000" w14:paraId="00000033">
            <w:pPr>
              <w:keepNext w:val="0"/>
              <w:keepLines w:val="0"/>
              <w:widowControl w:val="0"/>
              <w:shd w:fill="auto" w:val="clear"/>
              <w:spacing w:after="0" w:before="0" w:line="276" w:lineRule="auto"/>
              <w:ind w:left="0" w:right="0" w:firstLine="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Each week’s lab is in two parts, split between Tuesday and Thursday. You must complete the requirements for both parts each week.</w:t>
            </w:r>
          </w:p>
          <w:p w:rsidR="00000000" w:rsidDel="00000000" w:rsidP="00000000" w:rsidRDefault="00000000" w:rsidRPr="00000000" w14:paraId="00000034">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The labs build upon each other. If you miss a lab, you will have to make it up before you do the next lab.</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35">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36">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37">
            <w:pPr>
              <w:keepNext w:val="0"/>
              <w:keepLines w:val="0"/>
              <w:widowControl w:val="0"/>
              <w:shd w:fill="auto" w:val="clear"/>
              <w:spacing w:after="0" w:before="0" w:line="276" w:lineRule="auto"/>
              <w:ind w:left="0" w:right="0" w:firstLine="0"/>
              <w:jc w:val="left"/>
              <w:rPr/>
            </w:pPr>
            <w:r w:rsidDel="00000000" w:rsidR="00000000" w:rsidRPr="00000000">
              <w:rPr>
                <w:rtl w:val="0"/>
              </w:rPr>
            </w:r>
          </w:p>
        </w:tc>
      </w:tr>
      <w:tr>
        <w:trPr>
          <w:cantSplit w:val="0"/>
          <w:trHeight w:val="4730" w:hRule="atLeast"/>
          <w:tblHeader w:val="0"/>
        </w:trPr>
        <w:tc>
          <w:tcPr>
            <w:shd w:fill="auto" w:val="clear"/>
          </w:tcPr>
          <w:p w:rsidR="00000000" w:rsidDel="00000000" w:rsidP="00000000" w:rsidRDefault="00000000" w:rsidRPr="00000000" w14:paraId="00000038">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Course Overview and Approach:</w:t>
            </w:r>
            <w:r w:rsidDel="00000000" w:rsidR="00000000" w:rsidRPr="00000000">
              <w:rPr>
                <w:rtl w:val="0"/>
              </w:rPr>
            </w:r>
          </w:p>
        </w:tc>
        <w:tc>
          <w:tcPr>
            <w:gridSpan w:val="2"/>
            <w:shd w:fill="auto" w:val="clear"/>
          </w:tcPr>
          <w:p w:rsidR="00000000" w:rsidDel="00000000" w:rsidP="00000000" w:rsidRDefault="00000000" w:rsidRPr="00000000" w14:paraId="00000039">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i w:val="1"/>
                <w:sz w:val="24"/>
                <w:szCs w:val="24"/>
                <w:rtl w:val="0"/>
              </w:rPr>
              <w:t xml:space="preserve">This course has a vital lab component. That means that much of your learning will happen through your hands-on experiences in the lab. The lectures and other on-line documents have been chosen to give you the background you will need to prepare you for the labs.</w:t>
            </w:r>
            <w:r w:rsidDel="00000000" w:rsidR="00000000" w:rsidRPr="00000000">
              <w:rPr>
                <w:rtl w:val="0"/>
              </w:rPr>
            </w:r>
          </w:p>
          <w:p w:rsidR="00000000" w:rsidDel="00000000" w:rsidP="00000000" w:rsidRDefault="00000000" w:rsidRPr="00000000" w14:paraId="0000003A">
            <w:pPr>
              <w:keepNext w:val="0"/>
              <w:keepLines w:val="0"/>
              <w:widowControl w:val="0"/>
              <w:shd w:fill="auto" w:val="clear"/>
              <w:spacing w:after="0" w:before="0" w:line="276" w:lineRule="auto"/>
              <w:ind w:left="0" w:right="0" w:firstLine="0"/>
              <w:jc w:val="left"/>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i w:val="1"/>
                <w:sz w:val="24"/>
                <w:szCs w:val="24"/>
                <w:rtl w:val="0"/>
              </w:rPr>
              <w:t xml:space="preserve">This course requires CP164 and PC/CP220, although some things will be easier if you have also taken PC221. If you haven't, then you may need to rely more on some of the online resources. Within a few weeks you should have caught up on the important points.</w:t>
            </w:r>
            <w:r w:rsidDel="00000000" w:rsidR="00000000" w:rsidRPr="00000000">
              <w:rPr>
                <w:rtl w:val="0"/>
              </w:rPr>
            </w:r>
          </w:p>
          <w:p w:rsidR="00000000" w:rsidDel="00000000" w:rsidP="00000000" w:rsidRDefault="00000000" w:rsidRPr="00000000" w14:paraId="0000003C">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At the end of this course you will get a detailed, anonymous evaluation to fill out, where you can indicate your opinion on many aspects of the course. This is one of the most important resources to help me improve the course each time I teach it.</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3F">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40">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41">
            <w:pPr>
              <w:keepNext w:val="0"/>
              <w:keepLines w:val="0"/>
              <w:widowControl w:val="0"/>
              <w:shd w:fill="auto" w:val="clear"/>
              <w:spacing w:after="0" w:before="0" w:line="276" w:lineRule="auto"/>
              <w:ind w:left="0" w:right="0" w:firstLine="0"/>
              <w:jc w:val="left"/>
              <w:rPr/>
            </w:pPr>
            <w:r w:rsidDel="00000000" w:rsidR="00000000" w:rsidRPr="00000000">
              <w:rPr>
                <w:rtl w:val="0"/>
              </w:rPr>
            </w:r>
          </w:p>
        </w:tc>
      </w:tr>
      <w:tr>
        <w:trPr>
          <w:cantSplit w:val="0"/>
          <w:trHeight w:val="4445" w:hRule="atLeast"/>
          <w:tblHeader w:val="0"/>
        </w:trPr>
        <w:tc>
          <w:tcPr>
            <w:vMerge w:val="restart"/>
            <w:shd w:fill="auto" w:val="clear"/>
          </w:tcPr>
          <w:p w:rsidR="00000000" w:rsidDel="00000000" w:rsidP="00000000" w:rsidRDefault="00000000" w:rsidRPr="00000000" w14:paraId="00000042">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Course Tools and Learning Materials:</w:t>
            </w:r>
            <w:r w:rsidDel="00000000" w:rsidR="00000000" w:rsidRPr="00000000">
              <w:rPr>
                <w:rtl w:val="0"/>
              </w:rPr>
            </w:r>
          </w:p>
        </w:tc>
        <w:tc>
          <w:tcPr>
            <w:gridSpan w:val="2"/>
            <w:shd w:fill="auto" w:val="clear"/>
          </w:tcPr>
          <w:p w:rsidR="00000000" w:rsidDel="00000000" w:rsidP="00000000" w:rsidRDefault="00000000" w:rsidRPr="00000000" w14:paraId="00000043">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i w:val="1"/>
                <w:sz w:val="24"/>
                <w:szCs w:val="24"/>
                <w:rtl w:val="0"/>
              </w:rPr>
              <w:t xml:space="preserve">All of the information for this course and all of the available electronic resources are on the course website. I've tried to make it as complete as possible, so that you only have to look in one place for anything relevant to the course. If you find any other resources that are particularly useful, let me know.</w:t>
            </w:r>
            <w:r w:rsidDel="00000000" w:rsidR="00000000" w:rsidRPr="00000000">
              <w:rPr>
                <w:rtl w:val="0"/>
              </w:rPr>
            </w:r>
          </w:p>
          <w:p w:rsidR="00000000" w:rsidDel="00000000" w:rsidP="00000000" w:rsidRDefault="00000000" w:rsidRPr="00000000" w14:paraId="00000044">
            <w:pPr>
              <w:keepNext w:val="0"/>
              <w:keepLines w:val="0"/>
              <w:widowControl w:val="0"/>
              <w:shd w:fill="auto" w:val="clear"/>
              <w:spacing w:after="0" w:before="0" w:line="276" w:lineRule="auto"/>
              <w:ind w:left="0" w:right="0" w:firstLine="0"/>
              <w:jc w:val="left"/>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i w:val="1"/>
                <w:sz w:val="24"/>
                <w:szCs w:val="24"/>
                <w:rtl w:val="0"/>
              </w:rPr>
              <w:t xml:space="preserve">You'll need to get a lab notebook for this course. This is very common in science and engineering disciplines, since it develops the habit of keeping all of your observations, thoughts, data, and other information in one place. You'll use notebooks for several electronics labs, and you can re-use notebooks if they have empty space in them since real-life information isn't split into courses. If you want to use the notebook for notes from the lecture material, you're welcome to do so.</w:t>
            </w:r>
            <w:r w:rsidDel="00000000" w:rsidR="00000000" w:rsidRPr="00000000">
              <w:rPr>
                <w:rtl w:val="0"/>
              </w:rPr>
            </w:r>
          </w:p>
          <w:p w:rsidR="00000000" w:rsidDel="00000000" w:rsidP="00000000" w:rsidRDefault="00000000" w:rsidRPr="00000000" w14:paraId="00000046">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r>
      <w:tr>
        <w:trPr>
          <w:cantSplit w:val="0"/>
          <w:trHeight w:val="1055" w:hRule="atLeast"/>
          <w:tblHeader w:val="0"/>
        </w:trPr>
        <w:tc>
          <w:tcPr>
            <w:vMerge w:val="continue"/>
            <w:shd w:fill="auto"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c>
          <w:tcPr>
            <w:shd w:fill="auto" w:val="clear"/>
          </w:tcPr>
          <w:p w:rsidR="00000000" w:rsidDel="00000000" w:rsidP="00000000" w:rsidRDefault="00000000" w:rsidRPr="00000000" w14:paraId="00000049">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Text:</w:t>
            </w:r>
            <w:r w:rsidDel="00000000" w:rsidR="00000000" w:rsidRPr="00000000">
              <w:rPr>
                <w:rtl w:val="0"/>
              </w:rPr>
            </w:r>
          </w:p>
        </w:tc>
        <w:tc>
          <w:tcPr>
            <w:shd w:fill="auto" w:val="clear"/>
          </w:tcPr>
          <w:p w:rsidR="00000000" w:rsidDel="00000000" w:rsidP="00000000" w:rsidRDefault="00000000" w:rsidRPr="00000000" w14:paraId="0000004A">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There is no required textbook; required reading will be in the MyLS pages</w:t>
            </w:r>
            <w:r w:rsidDel="00000000" w:rsidR="00000000" w:rsidRPr="00000000">
              <w:rPr>
                <w:rtl w:val="0"/>
              </w:rPr>
            </w:r>
          </w:p>
          <w:p w:rsidR="00000000" w:rsidDel="00000000" w:rsidP="00000000" w:rsidRDefault="00000000" w:rsidRPr="00000000" w14:paraId="0000004B">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r>
      <w:tr>
        <w:trPr>
          <w:cantSplit w:val="0"/>
          <w:trHeight w:val="770" w:hRule="atLeast"/>
          <w:tblHeader w:val="0"/>
        </w:trPr>
        <w:tc>
          <w:tcPr>
            <w:vMerge w:val="continue"/>
            <w:shd w:fill="auto"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c>
          <w:tcPr>
            <w:shd w:fill="auto" w:val="clear"/>
          </w:tcPr>
          <w:p w:rsidR="00000000" w:rsidDel="00000000" w:rsidP="00000000" w:rsidRDefault="00000000" w:rsidRPr="00000000" w14:paraId="0000004D">
            <w:pPr>
              <w:keepNext w:val="0"/>
              <w:keepLines w:val="0"/>
              <w:widowControl w:val="0"/>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Pr>
          <w:p w:rsidR="00000000" w:rsidDel="00000000" w:rsidP="00000000" w:rsidRDefault="00000000" w:rsidRPr="00000000" w14:paraId="0000004E">
            <w:pPr>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F">
            <w:pPr>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r>
      <w:tr>
        <w:trPr>
          <w:cantSplit w:val="0"/>
          <w:trHeight w:val="770" w:hRule="atLeast"/>
          <w:tblHeader w:val="0"/>
        </w:trPr>
        <w:tc>
          <w:tcPr>
            <w:vMerge w:val="continue"/>
            <w:shd w:fill="auto"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c>
          <w:tcPr>
            <w:shd w:fill="auto" w:val="clear"/>
          </w:tcPr>
          <w:p w:rsidR="00000000" w:rsidDel="00000000" w:rsidP="00000000" w:rsidRDefault="00000000" w:rsidRPr="00000000" w14:paraId="00000052">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MyLearningSpace  :</w:t>
            </w:r>
            <w:r w:rsidDel="00000000" w:rsidR="00000000" w:rsidRPr="00000000">
              <w:rPr>
                <w:rtl w:val="0"/>
              </w:rPr>
            </w:r>
          </w:p>
        </w:tc>
        <w:tc>
          <w:tcPr>
            <w:shd w:fill="auto" w:val="clear"/>
          </w:tcPr>
          <w:p w:rsidR="00000000" w:rsidDel="00000000" w:rsidP="00000000" w:rsidRDefault="00000000" w:rsidRPr="00000000" w14:paraId="00000053">
            <w:pPr>
              <w:keepNext w:val="0"/>
              <w:keepLines w:val="0"/>
              <w:widowControl w:val="0"/>
              <w:shd w:fill="auto" w:val="clear"/>
              <w:spacing w:after="0" w:before="0" w:line="276" w:lineRule="auto"/>
              <w:ind w:left="0" w:right="0" w:firstLine="0"/>
              <w:jc w:val="left"/>
              <w:rPr/>
            </w:pPr>
            <w:hyperlink r:id="rId6">
              <w:r w:rsidDel="00000000" w:rsidR="00000000" w:rsidRPr="00000000">
                <w:rPr>
                  <w:rFonts w:ascii="Verdana" w:cs="Verdana" w:eastAsia="Verdana" w:hAnsi="Verdana"/>
                  <w:color w:val="0000ff"/>
                  <w:sz w:val="24"/>
                  <w:szCs w:val="24"/>
                  <w:u w:val="single"/>
                  <w:rtl w:val="0"/>
                </w:rPr>
                <w:t xml:space="preserve">https://mylearningspace.wlu.ca/</w:t>
              </w:r>
            </w:hyperlink>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54">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55">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56">
            <w:pPr>
              <w:keepNext w:val="0"/>
              <w:keepLines w:val="0"/>
              <w:widowControl w:val="0"/>
              <w:shd w:fill="auto" w:val="clear"/>
              <w:spacing w:after="0" w:before="0" w:line="276" w:lineRule="auto"/>
              <w:ind w:left="0" w:right="0" w:firstLine="0"/>
              <w:jc w:val="left"/>
              <w:rPr/>
            </w:pPr>
            <w:r w:rsidDel="00000000" w:rsidR="00000000" w:rsidRPr="00000000">
              <w:rPr>
                <w:rtl w:val="0"/>
              </w:rPr>
            </w:r>
          </w:p>
        </w:tc>
      </w:tr>
      <w:tr>
        <w:trPr>
          <w:cantSplit w:val="0"/>
          <w:trHeight w:val="3185" w:hRule="atLeast"/>
          <w:tblHeader w:val="0"/>
        </w:trPr>
        <w:tc>
          <w:tcPr>
            <w:shd w:fill="auto" w:val="clear"/>
          </w:tcPr>
          <w:p w:rsidR="00000000" w:rsidDel="00000000" w:rsidP="00000000" w:rsidRDefault="00000000" w:rsidRPr="00000000" w14:paraId="00000057">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Student Evaluation:</w:t>
            </w:r>
            <w:r w:rsidDel="00000000" w:rsidR="00000000" w:rsidRPr="00000000">
              <w:rPr>
                <w:rtl w:val="0"/>
              </w:rPr>
            </w:r>
          </w:p>
        </w:tc>
        <w:tc>
          <w:tcPr>
            <w:shd w:fill="auto" w:val="clear"/>
          </w:tcPr>
          <w:p w:rsidR="00000000" w:rsidDel="00000000" w:rsidP="00000000" w:rsidRDefault="00000000" w:rsidRPr="00000000" w14:paraId="00000058">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bl>
            <w:tblPr>
              <w:tblStyle w:val="Table2"/>
              <w:tblW w:w="2519.0" w:type="dxa"/>
              <w:jc w:val="left"/>
              <w:tblLayout w:type="fixed"/>
              <w:tblLook w:val="0600"/>
            </w:tblPr>
            <w:tblGrid>
              <w:gridCol w:w="1710"/>
              <w:gridCol w:w="809"/>
              <w:tblGridChange w:id="0">
                <w:tblGrid>
                  <w:gridCol w:w="1710"/>
                  <w:gridCol w:w="809"/>
                </w:tblGrid>
              </w:tblGridChange>
            </w:tblGrid>
            <w:tr>
              <w:trPr>
                <w:cantSplit w:val="0"/>
                <w:trHeight w:val="485" w:hRule="atLeast"/>
                <w:tblHeader w:val="0"/>
              </w:trPr>
              <w:tc>
                <w:tcPr>
                  <w:shd w:fill="auto" w:val="clear"/>
                </w:tcPr>
                <w:p w:rsidR="00000000" w:rsidDel="00000000" w:rsidP="00000000" w:rsidRDefault="00000000" w:rsidRPr="00000000" w14:paraId="00000059">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Lab demonstrations</w:t>
                  </w:r>
                  <w:r w:rsidDel="00000000" w:rsidR="00000000" w:rsidRPr="00000000">
                    <w:rPr>
                      <w:rtl w:val="0"/>
                    </w:rPr>
                  </w:r>
                </w:p>
              </w:tc>
              <w:tc>
                <w:tcPr>
                  <w:shd w:fill="auto" w:val="clear"/>
                </w:tcPr>
                <w:p w:rsidR="00000000" w:rsidDel="00000000" w:rsidP="00000000" w:rsidRDefault="00000000" w:rsidRPr="00000000" w14:paraId="0000005A">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25%</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5B">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Postlab requirements</w:t>
                  </w:r>
                </w:p>
                <w:p w:rsidR="00000000" w:rsidDel="00000000" w:rsidP="00000000" w:rsidRDefault="00000000" w:rsidRPr="00000000" w14:paraId="0000005C">
                  <w:pPr>
                    <w:widowControl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MyLS quizzes</w:t>
                  </w:r>
                </w:p>
                <w:p w:rsidR="00000000" w:rsidDel="00000000" w:rsidP="00000000" w:rsidRDefault="00000000" w:rsidRPr="00000000" w14:paraId="0000005E">
                  <w:pPr>
                    <w:widowControl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Active learning exercises</w:t>
                  </w:r>
                </w:p>
                <w:p w:rsidR="00000000" w:rsidDel="00000000" w:rsidP="00000000" w:rsidRDefault="00000000" w:rsidRPr="00000000" w14:paraId="00000060">
                  <w:pPr>
                    <w:widowControl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1">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Lecture Quizzes</w:t>
                  </w:r>
                </w:p>
              </w:tc>
              <w:tc>
                <w:tcPr>
                  <w:shd w:fill="auto" w:val="clear"/>
                </w:tcPr>
                <w:p w:rsidR="00000000" w:rsidDel="00000000" w:rsidP="00000000" w:rsidRDefault="00000000" w:rsidRPr="00000000" w14:paraId="00000062">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w:t>
                  </w:r>
                </w:p>
                <w:p w:rsidR="00000000" w:rsidDel="00000000" w:rsidP="00000000" w:rsidRDefault="00000000" w:rsidRPr="00000000" w14:paraId="00000063">
                  <w:pPr>
                    <w:widowControl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widowControl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5">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w:t>
                  </w:r>
                </w:p>
                <w:p w:rsidR="00000000" w:rsidDel="00000000" w:rsidP="00000000" w:rsidRDefault="00000000" w:rsidRPr="00000000" w14:paraId="00000066">
                  <w:pPr>
                    <w:widowControl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7">
                  <w:pPr>
                    <w:widowControl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w:t>
                  </w:r>
                </w:p>
                <w:p w:rsidR="00000000" w:rsidDel="00000000" w:rsidP="00000000" w:rsidRDefault="00000000" w:rsidRPr="00000000" w14:paraId="00000069">
                  <w:pPr>
                    <w:widowControl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widowControl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w:t>
                  </w:r>
                </w:p>
              </w:tc>
            </w:tr>
            <w:tr>
              <w:trPr>
                <w:cantSplit w:val="0"/>
                <w:trHeight w:val="485" w:hRule="atLeast"/>
                <w:tblHeader w:val="0"/>
              </w:trPr>
              <w:tc>
                <w:tcPr>
                  <w:shd w:fill="auto" w:val="clear"/>
                </w:tcPr>
                <w:p w:rsidR="00000000" w:rsidDel="00000000" w:rsidP="00000000" w:rsidRDefault="00000000" w:rsidRPr="00000000" w14:paraId="0000006B">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Integration Project </w:t>
                  </w:r>
                  <w:r w:rsidDel="00000000" w:rsidR="00000000" w:rsidRPr="00000000">
                    <w:rPr>
                      <w:rtl w:val="0"/>
                    </w:rPr>
                  </w:r>
                </w:p>
              </w:tc>
              <w:tc>
                <w:tcPr>
                  <w:shd w:fill="auto" w:val="clear"/>
                </w:tcPr>
                <w:p w:rsidR="00000000" w:rsidDel="00000000" w:rsidP="00000000" w:rsidRDefault="00000000" w:rsidRPr="00000000" w14:paraId="0000006C">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20%</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6D">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Exploration </w:t>
                  </w:r>
                  <w:r w:rsidDel="00000000" w:rsidR="00000000" w:rsidRPr="00000000">
                    <w:rPr>
                      <w:rtl w:val="0"/>
                    </w:rPr>
                  </w:r>
                </w:p>
                <w:p w:rsidR="00000000" w:rsidDel="00000000" w:rsidP="00000000" w:rsidRDefault="00000000" w:rsidRPr="00000000" w14:paraId="0000006E">
                  <w:pPr>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Project</w:t>
                  </w:r>
                  <w:r w:rsidDel="00000000" w:rsidR="00000000" w:rsidRPr="00000000">
                    <w:rPr>
                      <w:rtl w:val="0"/>
                    </w:rPr>
                  </w:r>
                </w:p>
              </w:tc>
              <w:tc>
                <w:tcPr>
                  <w:shd w:fill="auto" w:val="clear"/>
                </w:tcPr>
                <w:p w:rsidR="00000000" w:rsidDel="00000000" w:rsidP="00000000" w:rsidRDefault="00000000" w:rsidRPr="00000000" w14:paraId="0000006F">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15%</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70">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Total</w:t>
                  </w:r>
                  <w:r w:rsidDel="00000000" w:rsidR="00000000" w:rsidRPr="00000000">
                    <w:rPr>
                      <w:rtl w:val="0"/>
                    </w:rPr>
                  </w:r>
                </w:p>
              </w:tc>
              <w:tc>
                <w:tcPr>
                  <w:shd w:fill="auto" w:val="clear"/>
                </w:tcPr>
                <w:p w:rsidR="00000000" w:rsidDel="00000000" w:rsidP="00000000" w:rsidRDefault="00000000" w:rsidRPr="00000000" w14:paraId="00000071">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100%</w:t>
                  </w:r>
                  <w:r w:rsidDel="00000000" w:rsidR="00000000" w:rsidRPr="00000000">
                    <w:rPr>
                      <w:rtl w:val="0"/>
                    </w:rPr>
                  </w:r>
                </w:p>
              </w:tc>
            </w:tr>
          </w:tbl>
          <w:p w:rsidR="00000000" w:rsidDel="00000000" w:rsidP="00000000" w:rsidRDefault="00000000" w:rsidRPr="00000000" w14:paraId="00000072">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c>
          <w:tcPr>
            <w:shd w:fill="auto" w:val="clear"/>
          </w:tcPr>
          <w:p w:rsidR="00000000" w:rsidDel="00000000" w:rsidP="00000000" w:rsidRDefault="00000000" w:rsidRPr="00000000" w14:paraId="00000074">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r>
      <w:tr>
        <w:trPr>
          <w:cantSplit w:val="0"/>
          <w:trHeight w:val="2180" w:hRule="atLeast"/>
          <w:tblHeader w:val="0"/>
        </w:trPr>
        <w:tc>
          <w:tcPr>
            <w:vMerge w:val="restart"/>
            <w:shd w:fill="auto" w:val="clear"/>
          </w:tcPr>
          <w:p w:rsidR="00000000" w:rsidDel="00000000" w:rsidP="00000000" w:rsidRDefault="00000000" w:rsidRPr="00000000" w14:paraId="00000075">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Learning Activities, Assignments, Tests, Quizzes and Examinations:</w:t>
            </w:r>
            <w:r w:rsidDel="00000000" w:rsidR="00000000" w:rsidRPr="00000000">
              <w:rPr>
                <w:rtl w:val="0"/>
              </w:rPr>
            </w:r>
          </w:p>
        </w:tc>
        <w:tc>
          <w:tcPr>
            <w:gridSpan w:val="2"/>
            <w:shd w:fill="auto" w:val="clear"/>
          </w:tcPr>
          <w:p w:rsidR="00000000" w:rsidDel="00000000" w:rsidP="00000000" w:rsidRDefault="00000000" w:rsidRPr="00000000" w14:paraId="00000076">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i w:val="1"/>
                <w:sz w:val="24"/>
                <w:szCs w:val="24"/>
                <w:rtl w:val="0"/>
              </w:rPr>
              <w:t xml:space="preserve">There are several different types of assessment that will happen in this course. No single method of assessment is best for contributing to your learning, so the variety reflects that.</w:t>
            </w:r>
            <w:r w:rsidDel="00000000" w:rsidR="00000000" w:rsidRPr="00000000">
              <w:rPr>
                <w:rtl w:val="0"/>
              </w:rPr>
            </w:r>
          </w:p>
          <w:p w:rsidR="00000000" w:rsidDel="00000000" w:rsidP="00000000" w:rsidRDefault="00000000" w:rsidRPr="00000000" w14:paraId="00000077">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r>
      <w:tr>
        <w:trPr>
          <w:cantSplit w:val="0"/>
          <w:trHeight w:val="2255" w:hRule="atLeast"/>
          <w:tblHeader w:val="0"/>
        </w:trPr>
        <w:tc>
          <w:tcPr>
            <w:vMerge w:val="continue"/>
            <w:shd w:fill="auto" w:val="cle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c>
          <w:tcPr>
            <w:gridSpan w:val="2"/>
            <w:shd w:fill="auto" w:val="clear"/>
          </w:tcPr>
          <w:p w:rsidR="00000000" w:rsidDel="00000000" w:rsidP="00000000" w:rsidRDefault="00000000" w:rsidRPr="00000000" w14:paraId="0000007A">
            <w:pPr>
              <w:keepNext w:val="0"/>
              <w:keepLines w:val="0"/>
              <w:widowControl w:val="0"/>
              <w:shd w:fill="auto" w:val="clear"/>
              <w:spacing w:after="0" w:before="0" w:line="276" w:lineRule="auto"/>
              <w:ind w:left="0" w:right="0" w:firstLine="0"/>
              <w:jc w:val="left"/>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7B">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Lab demonstrations /postlab requirements</w:t>
            </w:r>
            <w:r w:rsidDel="00000000" w:rsidR="00000000" w:rsidRPr="00000000">
              <w:rPr>
                <w:rtl w:val="0"/>
              </w:rPr>
            </w:r>
          </w:p>
          <w:p w:rsidR="00000000" w:rsidDel="00000000" w:rsidP="00000000" w:rsidRDefault="00000000" w:rsidRPr="00000000" w14:paraId="0000007C">
            <w:pPr>
              <w:numPr>
                <w:ilvl w:val="0"/>
                <w:numId w:val="1"/>
              </w:numPr>
              <w:spacing w:after="0" w:before="220" w:line="240" w:lineRule="auto"/>
              <w:ind w:left="720" w:hanging="360"/>
              <w:rPr/>
            </w:pPr>
            <w:r w:rsidDel="00000000" w:rsidR="00000000" w:rsidRPr="00000000">
              <w:rPr>
                <w:rFonts w:ascii="Verdana" w:cs="Verdana" w:eastAsia="Verdana" w:hAnsi="Verdana"/>
                <w:rtl w:val="0"/>
              </w:rPr>
              <w:t xml:space="preserve">work demonstrated at every lab</w:t>
            </w:r>
            <w:r w:rsidDel="00000000" w:rsidR="00000000" w:rsidRPr="00000000">
              <w:rPr>
                <w:rtl w:val="0"/>
              </w:rPr>
            </w:r>
          </w:p>
          <w:p w:rsidR="00000000" w:rsidDel="00000000" w:rsidP="00000000" w:rsidRDefault="00000000" w:rsidRPr="00000000" w14:paraId="0000007D">
            <w:pPr>
              <w:numPr>
                <w:ilvl w:val="0"/>
                <w:numId w:val="1"/>
              </w:numPr>
              <w:spacing w:after="0" w:before="0" w:line="240" w:lineRule="auto"/>
              <w:ind w:left="720" w:hanging="360"/>
              <w:rPr/>
            </w:pPr>
            <w:r w:rsidDel="00000000" w:rsidR="00000000" w:rsidRPr="00000000">
              <w:rPr>
                <w:rFonts w:ascii="Verdana" w:cs="Verdana" w:eastAsia="Verdana" w:hAnsi="Verdana"/>
                <w:rtl w:val="0"/>
              </w:rPr>
              <w:t xml:space="preserve">every lab will indicate what is to be demonstrated</w:t>
            </w:r>
            <w:r w:rsidDel="00000000" w:rsidR="00000000" w:rsidRPr="00000000">
              <w:rPr>
                <w:rtl w:val="0"/>
              </w:rPr>
            </w:r>
          </w:p>
          <w:p w:rsidR="00000000" w:rsidDel="00000000" w:rsidP="00000000" w:rsidRDefault="00000000" w:rsidRPr="00000000" w14:paraId="0000007E">
            <w:pPr>
              <w:numPr>
                <w:ilvl w:val="0"/>
                <w:numId w:val="1"/>
              </w:numPr>
              <w:spacing w:after="0" w:before="0" w:line="240" w:lineRule="auto"/>
              <w:ind w:left="720" w:hanging="360"/>
              <w:rPr/>
            </w:pPr>
            <w:r w:rsidDel="00000000" w:rsidR="00000000" w:rsidRPr="00000000">
              <w:rPr>
                <w:rFonts w:ascii="Verdana" w:cs="Verdana" w:eastAsia="Verdana" w:hAnsi="Verdana"/>
                <w:rtl w:val="0"/>
              </w:rPr>
              <w:t xml:space="preserve">all labs weighted equally</w:t>
            </w:r>
            <w:r w:rsidDel="00000000" w:rsidR="00000000" w:rsidRPr="00000000">
              <w:rPr>
                <w:rtl w:val="0"/>
              </w:rPr>
            </w:r>
          </w:p>
          <w:p w:rsidR="00000000" w:rsidDel="00000000" w:rsidP="00000000" w:rsidRDefault="00000000" w:rsidRPr="00000000" w14:paraId="0000007F">
            <w:pPr>
              <w:spacing w:after="0" w:before="0" w:line="240" w:lineRule="auto"/>
              <w:ind w:left="1080" w:firstLine="0"/>
              <w:rPr>
                <w:rFonts w:ascii="Verdana" w:cs="Verdana" w:eastAsia="Verdana" w:hAnsi="Verdana"/>
              </w:rPr>
            </w:pPr>
            <w:r w:rsidDel="00000000" w:rsidR="00000000" w:rsidRPr="00000000">
              <w:rPr>
                <w:rtl w:val="0"/>
              </w:rPr>
            </w:r>
          </w:p>
          <w:p w:rsidR="00000000" w:rsidDel="00000000" w:rsidP="00000000" w:rsidRDefault="00000000" w:rsidRPr="00000000" w14:paraId="00000080">
            <w:pPr>
              <w:numPr>
                <w:ilvl w:val="0"/>
                <w:numId w:val="1"/>
              </w:numPr>
              <w:spacing w:after="220" w:before="0" w:line="240" w:lineRule="auto"/>
              <w:ind w:left="720" w:hanging="360"/>
              <w:rPr/>
            </w:pPr>
            <w:r w:rsidDel="00000000" w:rsidR="00000000" w:rsidRPr="00000000">
              <w:rPr>
                <w:rFonts w:ascii="Verdana" w:cs="Verdana" w:eastAsia="Verdana" w:hAnsi="Verdana"/>
                <w:i w:val="1"/>
                <w:rtl w:val="0"/>
              </w:rPr>
              <w:t xml:space="preserve">Each lab will have points at which you have to show  that you have accomplished the required task(s). Usually they also require you to explain something you have learned in your own words to verify that you've understood the key points.</w:t>
            </w:r>
            <w:r w:rsidDel="00000000" w:rsidR="00000000" w:rsidRPr="00000000">
              <w:rPr>
                <w:rtl w:val="0"/>
              </w:rPr>
            </w:r>
          </w:p>
          <w:p w:rsidR="00000000" w:rsidDel="00000000" w:rsidP="00000000" w:rsidRDefault="00000000" w:rsidRPr="00000000" w14:paraId="00000081">
            <w:pPr>
              <w:keepNext w:val="0"/>
              <w:keepLines w:val="0"/>
              <w:widowControl w:val="0"/>
              <w:shd w:fill="auto" w:val="clear"/>
              <w:spacing w:after="0" w:before="0" w:line="276" w:lineRule="auto"/>
              <w:ind w:left="0" w:right="0" w:firstLine="0"/>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82">
            <w:pPr>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Postlabs</w:t>
            </w:r>
            <w:r w:rsidDel="00000000" w:rsidR="00000000" w:rsidRPr="00000000">
              <w:rPr>
                <w:rtl w:val="0"/>
              </w:rPr>
            </w:r>
          </w:p>
          <w:p w:rsidR="00000000" w:rsidDel="00000000" w:rsidP="00000000" w:rsidRDefault="00000000" w:rsidRPr="00000000" w14:paraId="00000083">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There are different types of post-lab requirements for different labs.</w:t>
            </w:r>
            <w:r w:rsidDel="00000000" w:rsidR="00000000" w:rsidRPr="00000000">
              <w:rPr>
                <w:rtl w:val="0"/>
              </w:rPr>
            </w:r>
          </w:p>
          <w:p w:rsidR="00000000" w:rsidDel="00000000" w:rsidP="00000000" w:rsidRDefault="00000000" w:rsidRPr="00000000" w14:paraId="00000084">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r>
      <w:tr>
        <w:trPr>
          <w:cantSplit w:val="0"/>
          <w:trHeight w:val="4115" w:hRule="atLeast"/>
          <w:tblHeader w:val="0"/>
        </w:trPr>
        <w:tc>
          <w:tcPr>
            <w:vMerge w:val="continue"/>
            <w:shd w:fill="auto"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c>
          <w:tcPr>
            <w:shd w:fill="auto" w:val="clear"/>
          </w:tcPr>
          <w:p w:rsidR="00000000" w:rsidDel="00000000" w:rsidP="00000000" w:rsidRDefault="00000000" w:rsidRPr="00000000" w14:paraId="00000087">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88">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Lab notebook summaries</w:t>
            </w:r>
            <w:r w:rsidDel="00000000" w:rsidR="00000000" w:rsidRPr="00000000">
              <w:rPr>
                <w:rtl w:val="0"/>
              </w:rPr>
            </w:r>
          </w:p>
          <w:p w:rsidR="00000000" w:rsidDel="00000000" w:rsidP="00000000" w:rsidRDefault="00000000" w:rsidRPr="00000000" w14:paraId="00000089">
            <w:pPr>
              <w:numPr>
                <w:ilvl w:val="0"/>
                <w:numId w:val="5"/>
              </w:numPr>
              <w:spacing w:after="0" w:before="220" w:line="240" w:lineRule="auto"/>
              <w:ind w:left="720" w:hanging="360"/>
              <w:rPr/>
            </w:pPr>
            <w:r w:rsidDel="00000000" w:rsidR="00000000" w:rsidRPr="00000000">
              <w:rPr>
                <w:rFonts w:ascii="Verdana" w:cs="Verdana" w:eastAsia="Verdana" w:hAnsi="Verdana"/>
                <w:rtl w:val="0"/>
              </w:rPr>
              <w:t xml:space="preserve">sometimes including specific items for certain labs</w:t>
            </w:r>
            <w:r w:rsidDel="00000000" w:rsidR="00000000" w:rsidRPr="00000000">
              <w:rPr>
                <w:rtl w:val="0"/>
              </w:rPr>
            </w:r>
          </w:p>
          <w:p w:rsidR="00000000" w:rsidDel="00000000" w:rsidP="00000000" w:rsidRDefault="00000000" w:rsidRPr="00000000" w14:paraId="0000008A">
            <w:pPr>
              <w:numPr>
                <w:ilvl w:val="0"/>
                <w:numId w:val="5"/>
              </w:numPr>
              <w:spacing w:after="0" w:before="0" w:line="240" w:lineRule="auto"/>
              <w:ind w:left="720" w:hanging="360"/>
              <w:rPr/>
            </w:pPr>
            <w:r w:rsidDel="00000000" w:rsidR="00000000" w:rsidRPr="00000000">
              <w:rPr>
                <w:rFonts w:ascii="Verdana" w:cs="Verdana" w:eastAsia="Verdana" w:hAnsi="Verdana"/>
                <w:rtl w:val="0"/>
              </w:rPr>
              <w:t xml:space="preserve">all labs weighted equally</w:t>
            </w:r>
            <w:r w:rsidDel="00000000" w:rsidR="00000000" w:rsidRPr="00000000">
              <w:rPr>
                <w:rtl w:val="0"/>
              </w:rPr>
            </w:r>
          </w:p>
          <w:p w:rsidR="00000000" w:rsidDel="00000000" w:rsidP="00000000" w:rsidRDefault="00000000" w:rsidRPr="00000000" w14:paraId="0000008B">
            <w:pPr>
              <w:numPr>
                <w:ilvl w:val="0"/>
                <w:numId w:val="5"/>
              </w:numPr>
              <w:spacing w:after="0" w:before="0" w:line="240" w:lineRule="auto"/>
              <w:ind w:left="720" w:hanging="360"/>
              <w:rPr/>
            </w:pPr>
            <w:r w:rsidDel="00000000" w:rsidR="00000000" w:rsidRPr="00000000">
              <w:rPr>
                <w:rFonts w:ascii="Verdana" w:cs="Verdana" w:eastAsia="Verdana" w:hAnsi="Verdana"/>
                <w:rtl w:val="0"/>
              </w:rPr>
              <w:t xml:space="preserve">see </w:t>
            </w:r>
            <w:hyperlink r:id="rId7">
              <w:r w:rsidDel="00000000" w:rsidR="00000000" w:rsidRPr="00000000">
                <w:rPr>
                  <w:rFonts w:ascii="Verdana" w:cs="Verdana" w:eastAsia="Verdana" w:hAnsi="Verdana"/>
                  <w:color w:val="0000ff"/>
                  <w:u w:val="single"/>
                  <w:rtl w:val="0"/>
                </w:rPr>
                <w:t xml:space="preserve">Lab Notebook</w:t>
              </w:r>
            </w:hyperlink>
            <w:r w:rsidDel="00000000" w:rsidR="00000000" w:rsidRPr="00000000">
              <w:rPr>
                <w:rFonts w:ascii="Verdana" w:cs="Verdana" w:eastAsia="Verdana" w:hAnsi="Verdana"/>
                <w:rtl w:val="0"/>
              </w:rPr>
              <w:t xml:space="preserve"> for requirements</w:t>
            </w:r>
            <w:r w:rsidDel="00000000" w:rsidR="00000000" w:rsidRPr="00000000">
              <w:rPr>
                <w:rtl w:val="0"/>
              </w:rPr>
            </w:r>
          </w:p>
          <w:p w:rsidR="00000000" w:rsidDel="00000000" w:rsidP="00000000" w:rsidRDefault="00000000" w:rsidRPr="00000000" w14:paraId="0000008C">
            <w:pPr>
              <w:numPr>
                <w:ilvl w:val="0"/>
                <w:numId w:val="5"/>
              </w:numPr>
              <w:spacing w:after="220" w:before="0" w:line="240" w:lineRule="auto"/>
              <w:ind w:left="720" w:hanging="360"/>
              <w:rPr/>
            </w:pPr>
            <w:r w:rsidDel="00000000" w:rsidR="00000000" w:rsidRPr="00000000">
              <w:rPr>
                <w:rFonts w:ascii="Verdana" w:cs="Verdana" w:eastAsia="Verdana" w:hAnsi="Verdana"/>
                <w:i w:val="1"/>
                <w:rtl w:val="0"/>
              </w:rPr>
              <w:t xml:space="preserve">The notebook is the vehicle for you to record all of what you learn for future reference. </w:t>
            </w:r>
            <w:r w:rsidDel="00000000" w:rsidR="00000000" w:rsidRPr="00000000">
              <w:rPr>
                <w:rFonts w:ascii="Verdana" w:cs="Verdana" w:eastAsia="Verdana" w:hAnsi="Verdana"/>
                <w:b w:val="1"/>
                <w:i w:val="1"/>
                <w:rtl w:val="0"/>
              </w:rPr>
              <w:t xml:space="preserve">You'll be able to use it for quizzes, so it should be your most vital resource.</w:t>
            </w:r>
            <w:r w:rsidDel="00000000" w:rsidR="00000000" w:rsidRPr="00000000">
              <w:rPr>
                <w:rFonts w:ascii="Verdana" w:cs="Verdana" w:eastAsia="Verdana" w:hAnsi="Verdana"/>
                <w:i w:val="1"/>
                <w:rtl w:val="0"/>
              </w:rPr>
              <w:t xml:space="preserve"> The questions and summaries that you hand in ensure that what you have recorded for your own reference is useful and correct.</w:t>
            </w:r>
            <w:r w:rsidDel="00000000" w:rsidR="00000000" w:rsidRPr="00000000">
              <w:rPr>
                <w:rtl w:val="0"/>
              </w:rPr>
            </w:r>
          </w:p>
        </w:tc>
      </w:tr>
      <w:tr>
        <w:trPr>
          <w:cantSplit w:val="0"/>
          <w:trHeight w:val="3050" w:hRule="atLeast"/>
          <w:tblHeader w:val="0"/>
        </w:trPr>
        <w:tc>
          <w:tcPr>
            <w:vMerge w:val="continue"/>
            <w:shd w:fill="auto"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8E">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8F">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c>
          <w:tcPr>
            <w:shd w:fill="auto" w:val="clear"/>
          </w:tcPr>
          <w:p w:rsidR="00000000" w:rsidDel="00000000" w:rsidP="00000000" w:rsidRDefault="00000000" w:rsidRPr="00000000" w14:paraId="00000090">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Rewritten code</w:t>
            </w:r>
            <w:r w:rsidDel="00000000" w:rsidR="00000000" w:rsidRPr="00000000">
              <w:rPr>
                <w:rtl w:val="0"/>
              </w:rPr>
            </w:r>
          </w:p>
          <w:p w:rsidR="00000000" w:rsidDel="00000000" w:rsidP="00000000" w:rsidRDefault="00000000" w:rsidRPr="00000000" w14:paraId="00000091">
            <w:pPr>
              <w:numPr>
                <w:ilvl w:val="0"/>
                <w:numId w:val="6"/>
              </w:numPr>
              <w:spacing w:after="0" w:before="220" w:line="240" w:lineRule="auto"/>
              <w:ind w:left="720" w:hanging="360"/>
              <w:rPr/>
            </w:pPr>
            <w:r w:rsidDel="00000000" w:rsidR="00000000" w:rsidRPr="00000000">
              <w:rPr>
                <w:rFonts w:ascii="Verdana" w:cs="Verdana" w:eastAsia="Verdana" w:hAnsi="Verdana"/>
                <w:rtl w:val="0"/>
              </w:rPr>
              <w:t xml:space="preserve">showing modifications to original sample programs</w:t>
            </w:r>
            <w:r w:rsidDel="00000000" w:rsidR="00000000" w:rsidRPr="00000000">
              <w:rPr>
                <w:rtl w:val="0"/>
              </w:rPr>
            </w:r>
          </w:p>
          <w:p w:rsidR="00000000" w:rsidDel="00000000" w:rsidP="00000000" w:rsidRDefault="00000000" w:rsidRPr="00000000" w14:paraId="00000092">
            <w:pPr>
              <w:numPr>
                <w:ilvl w:val="0"/>
                <w:numId w:val="6"/>
              </w:numPr>
              <w:spacing w:after="0" w:before="0" w:line="240" w:lineRule="auto"/>
              <w:ind w:left="720" w:hanging="360"/>
              <w:rPr/>
            </w:pPr>
            <w:r w:rsidDel="00000000" w:rsidR="00000000" w:rsidRPr="00000000">
              <w:rPr>
                <w:rFonts w:ascii="Verdana" w:cs="Verdana" w:eastAsia="Verdana" w:hAnsi="Verdana"/>
                <w:rtl w:val="0"/>
              </w:rPr>
              <w:t xml:space="preserve">observing all rules of good coding practice</w:t>
            </w:r>
            <w:r w:rsidDel="00000000" w:rsidR="00000000" w:rsidRPr="00000000">
              <w:rPr>
                <w:rtl w:val="0"/>
              </w:rPr>
            </w:r>
          </w:p>
          <w:p w:rsidR="00000000" w:rsidDel="00000000" w:rsidP="00000000" w:rsidRDefault="00000000" w:rsidRPr="00000000" w14:paraId="00000093">
            <w:pPr>
              <w:numPr>
                <w:ilvl w:val="0"/>
                <w:numId w:val="6"/>
              </w:numPr>
              <w:spacing w:after="0" w:before="0" w:line="240" w:lineRule="auto"/>
              <w:ind w:left="720" w:hanging="360"/>
              <w:rPr/>
            </w:pPr>
            <w:r w:rsidDel="00000000" w:rsidR="00000000" w:rsidRPr="00000000">
              <w:rPr>
                <w:rFonts w:ascii="Verdana" w:cs="Verdana" w:eastAsia="Verdana" w:hAnsi="Verdana"/>
                <w:rtl w:val="0"/>
              </w:rPr>
              <w:t xml:space="preserve">all labs weighted equally</w:t>
            </w:r>
            <w:r w:rsidDel="00000000" w:rsidR="00000000" w:rsidRPr="00000000">
              <w:rPr>
                <w:rtl w:val="0"/>
              </w:rPr>
            </w:r>
          </w:p>
          <w:p w:rsidR="00000000" w:rsidDel="00000000" w:rsidP="00000000" w:rsidRDefault="00000000" w:rsidRPr="00000000" w14:paraId="00000094">
            <w:pPr>
              <w:keepNext w:val="0"/>
              <w:keepLines w:val="0"/>
              <w:widowControl w:val="0"/>
              <w:numPr>
                <w:ilvl w:val="0"/>
                <w:numId w:val="6"/>
              </w:numPr>
              <w:spacing w:after="220" w:before="0" w:line="240" w:lineRule="auto"/>
              <w:ind w:left="720" w:hanging="360"/>
              <w:jc w:val="left"/>
              <w:rPr/>
            </w:pPr>
            <w:r w:rsidDel="00000000" w:rsidR="00000000" w:rsidRPr="00000000">
              <w:rPr>
                <w:rFonts w:ascii="Verdana" w:cs="Verdana" w:eastAsia="Verdana" w:hAnsi="Verdana"/>
                <w:i w:val="1"/>
                <w:rtl w:val="0"/>
              </w:rPr>
              <w:t xml:space="preserve">The more you become accustomed to using good coding practices the more you will benefit in being able to understand and reuse your own code.</w:t>
            </w:r>
          </w:p>
          <w:p w:rsidR="00000000" w:rsidDel="00000000" w:rsidP="00000000" w:rsidRDefault="00000000" w:rsidRPr="00000000" w14:paraId="00000095">
            <w:pPr>
              <w:keepNext w:val="0"/>
              <w:keepLines w:val="0"/>
              <w:widowControl w:val="0"/>
              <w:spacing w:after="220" w:before="0" w:line="240" w:lineRule="auto"/>
              <w:ind w:left="720" w:firstLine="0"/>
              <w:jc w:val="left"/>
              <w:rPr>
                <w:rFonts w:ascii="Verdana" w:cs="Verdana" w:eastAsia="Verdana" w:hAnsi="Verdana"/>
                <w:i w:val="1"/>
              </w:rPr>
            </w:pPr>
            <w:r w:rsidDel="00000000" w:rsidR="00000000" w:rsidRPr="00000000">
              <w:rPr>
                <w:rtl w:val="0"/>
              </w:rPr>
            </w:r>
          </w:p>
          <w:p w:rsidR="00000000" w:rsidDel="00000000" w:rsidP="00000000" w:rsidRDefault="00000000" w:rsidRPr="00000000" w14:paraId="00000096">
            <w:pPr>
              <w:keepNext w:val="0"/>
              <w:keepLines w:val="0"/>
              <w:widowControl w:val="0"/>
              <w:spacing w:after="220" w:before="0" w:line="240" w:lineRule="auto"/>
              <w:ind w:left="720" w:firstLine="0"/>
              <w:jc w:val="left"/>
              <w:rPr>
                <w:rFonts w:ascii="Verdana" w:cs="Verdana" w:eastAsia="Verdana" w:hAnsi="Verdana"/>
                <w:i w:val="1"/>
              </w:rPr>
            </w:pPr>
            <w:r w:rsidDel="00000000" w:rsidR="00000000" w:rsidRPr="00000000">
              <w:rPr>
                <w:rtl w:val="0"/>
              </w:rPr>
            </w:r>
          </w:p>
        </w:tc>
      </w:tr>
      <w:tr>
        <w:trPr>
          <w:cantSplit w:val="0"/>
          <w:trHeight w:val="1340" w:hRule="atLeast"/>
          <w:tblHeader w:val="0"/>
        </w:trPr>
        <w:tc>
          <w:tcPr>
            <w:vMerge w:val="continue"/>
            <w:shd w:fill="auto"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shd w:fill="auto" w:val="clear"/>
          </w:tcPr>
          <w:p w:rsidR="00000000" w:rsidDel="00000000" w:rsidP="00000000" w:rsidRDefault="00000000" w:rsidRPr="00000000" w14:paraId="00000098">
            <w:pPr>
              <w:keepNext w:val="0"/>
              <w:keepLines w:val="0"/>
              <w:widowControl w:val="0"/>
              <w:shd w:fill="auto" w:val="clear"/>
              <w:spacing w:after="0" w:before="0" w:line="276" w:lineRule="auto"/>
              <w:ind w:left="0" w:right="0" w:firstLine="0"/>
              <w:jc w:val="left"/>
              <w:rPr>
                <w:b w:val="1"/>
              </w:rPr>
            </w:pPr>
            <w:r w:rsidDel="00000000" w:rsidR="00000000" w:rsidRPr="00000000">
              <w:rPr>
                <w:rFonts w:ascii="Verdana" w:cs="Verdana" w:eastAsia="Verdana" w:hAnsi="Verdana"/>
                <w:b w:val="1"/>
                <w:sz w:val="24"/>
                <w:szCs w:val="24"/>
                <w:rtl w:val="0"/>
              </w:rPr>
              <w:t xml:space="preserve">MyLS quizzes</w:t>
            </w:r>
            <w:r w:rsidDel="00000000" w:rsidR="00000000" w:rsidRPr="00000000">
              <w:rPr>
                <w:rtl w:val="0"/>
              </w:rPr>
            </w:r>
          </w:p>
          <w:p w:rsidR="00000000" w:rsidDel="00000000" w:rsidP="00000000" w:rsidRDefault="00000000" w:rsidRPr="00000000" w14:paraId="00000099">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These are short open-note quizzes to make sure you </w:t>
            </w:r>
            <w:r w:rsidDel="00000000" w:rsidR="00000000" w:rsidRPr="00000000">
              <w:rPr>
                <w:rFonts w:ascii="Verdana" w:cs="Verdana" w:eastAsia="Verdana" w:hAnsi="Verdana"/>
                <w:i w:val="1"/>
                <w:sz w:val="24"/>
                <w:szCs w:val="24"/>
                <w:rtl w:val="0"/>
              </w:rPr>
              <w:t xml:space="preserve">understand</w:t>
            </w:r>
            <w:r w:rsidDel="00000000" w:rsidR="00000000" w:rsidRPr="00000000">
              <w:rPr>
                <w:rFonts w:ascii="Verdana" w:cs="Verdana" w:eastAsia="Verdana" w:hAnsi="Verdana"/>
                <w:sz w:val="24"/>
                <w:szCs w:val="24"/>
                <w:rtl w:val="0"/>
              </w:rPr>
              <w:t xml:space="preserve"> important concepts. </w:t>
            </w:r>
          </w:p>
          <w:p w:rsidR="00000000" w:rsidDel="00000000" w:rsidP="00000000" w:rsidRDefault="00000000" w:rsidRPr="00000000" w14:paraId="0000009A">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B">
            <w:pPr>
              <w:widowControl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9C">
            <w:pPr>
              <w:widowControl w:val="0"/>
              <w:rPr/>
            </w:pPr>
            <w:r w:rsidDel="00000000" w:rsidR="00000000" w:rsidRPr="00000000">
              <w:rPr>
                <w:rFonts w:ascii="Verdana" w:cs="Verdana" w:eastAsia="Verdana" w:hAnsi="Verdana"/>
                <w:b w:val="1"/>
                <w:sz w:val="24"/>
                <w:szCs w:val="24"/>
                <w:rtl w:val="0"/>
              </w:rPr>
              <w:t xml:space="preserve">Lecture quizzes</w:t>
            </w:r>
            <w:r w:rsidDel="00000000" w:rsidR="00000000" w:rsidRPr="00000000">
              <w:rPr>
                <w:rtl w:val="0"/>
              </w:rPr>
            </w:r>
          </w:p>
          <w:p w:rsidR="00000000" w:rsidDel="00000000" w:rsidP="00000000" w:rsidRDefault="00000000" w:rsidRPr="00000000" w14:paraId="0000009D">
            <w:pPr>
              <w:widowControl w:val="0"/>
              <w:rPr/>
            </w:pPr>
            <w:r w:rsidDel="00000000" w:rsidR="00000000" w:rsidRPr="00000000">
              <w:rPr>
                <w:rFonts w:ascii="Verdana" w:cs="Verdana" w:eastAsia="Verdana" w:hAnsi="Verdana"/>
                <w:sz w:val="24"/>
                <w:szCs w:val="24"/>
                <w:rtl w:val="0"/>
              </w:rPr>
              <w:t xml:space="preserve">These are short quizzes to see that you can </w:t>
            </w:r>
            <w:r w:rsidDel="00000000" w:rsidR="00000000" w:rsidRPr="00000000">
              <w:rPr>
                <w:rFonts w:ascii="Verdana" w:cs="Verdana" w:eastAsia="Verdana" w:hAnsi="Verdana"/>
                <w:i w:val="1"/>
                <w:sz w:val="24"/>
                <w:szCs w:val="24"/>
                <w:rtl w:val="0"/>
              </w:rPr>
              <w:t xml:space="preserve">apply</w:t>
            </w:r>
            <w:r w:rsidDel="00000000" w:rsidR="00000000" w:rsidRPr="00000000">
              <w:rPr>
                <w:rFonts w:ascii="Verdana" w:cs="Verdana" w:eastAsia="Verdana" w:hAnsi="Verdana"/>
                <w:sz w:val="24"/>
                <w:szCs w:val="24"/>
                <w:rtl w:val="0"/>
              </w:rPr>
              <w:t xml:space="preserve"> key concepts.</w:t>
            </w:r>
            <w:r w:rsidDel="00000000" w:rsidR="00000000" w:rsidRPr="00000000">
              <w:rPr>
                <w:rtl w:val="0"/>
              </w:rPr>
            </w:r>
          </w:p>
          <w:p w:rsidR="00000000" w:rsidDel="00000000" w:rsidP="00000000" w:rsidRDefault="00000000" w:rsidRPr="00000000" w14:paraId="0000009E">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F">
            <w:pPr>
              <w:widowControl w:val="0"/>
              <w:rPr/>
            </w:pPr>
            <w:r w:rsidDel="00000000" w:rsidR="00000000" w:rsidRPr="00000000">
              <w:rPr>
                <w:rFonts w:ascii="Verdana" w:cs="Verdana" w:eastAsia="Verdana" w:hAnsi="Verdana"/>
                <w:b w:val="1"/>
                <w:sz w:val="24"/>
                <w:szCs w:val="24"/>
                <w:rtl w:val="0"/>
              </w:rPr>
              <w:t xml:space="preserve">Active learning exercises</w:t>
            </w:r>
            <w:r w:rsidDel="00000000" w:rsidR="00000000" w:rsidRPr="00000000">
              <w:rPr>
                <w:rtl w:val="0"/>
              </w:rPr>
            </w:r>
          </w:p>
          <w:p w:rsidR="00000000" w:rsidDel="00000000" w:rsidP="00000000" w:rsidRDefault="00000000" w:rsidRPr="00000000" w14:paraId="000000A0">
            <w:pPr>
              <w:widowControl w:val="0"/>
              <w:rPr/>
            </w:pPr>
            <w:r w:rsidDel="00000000" w:rsidR="00000000" w:rsidRPr="00000000">
              <w:rPr>
                <w:rFonts w:ascii="Verdana" w:cs="Verdana" w:eastAsia="Verdana" w:hAnsi="Verdana"/>
                <w:sz w:val="24"/>
                <w:szCs w:val="24"/>
                <w:rtl w:val="0"/>
              </w:rPr>
              <w:t xml:space="preserve">These are designed to get you to apply new concepts </w:t>
            </w:r>
            <w:r w:rsidDel="00000000" w:rsidR="00000000" w:rsidRPr="00000000">
              <w:rPr>
                <w:rFonts w:ascii="Verdana" w:cs="Verdana" w:eastAsia="Verdana" w:hAnsi="Verdana"/>
                <w:i w:val="1"/>
                <w:sz w:val="24"/>
                <w:szCs w:val="24"/>
                <w:rtl w:val="0"/>
              </w:rPr>
              <w:t xml:space="preserve">shortly after learnin</w:t>
            </w:r>
            <w:r w:rsidDel="00000000" w:rsidR="00000000" w:rsidRPr="00000000">
              <w:rPr>
                <w:rFonts w:ascii="Verdana" w:cs="Verdana" w:eastAsia="Verdana" w:hAnsi="Verdana"/>
                <w:sz w:val="24"/>
                <w:szCs w:val="24"/>
                <w:rtl w:val="0"/>
              </w:rPr>
              <w:t xml:space="preserve">g them to help you understand.</w:t>
            </w:r>
            <w:r w:rsidDel="00000000" w:rsidR="00000000" w:rsidRPr="00000000">
              <w:rPr>
                <w:rtl w:val="0"/>
              </w:rPr>
            </w:r>
          </w:p>
          <w:p w:rsidR="00000000" w:rsidDel="00000000" w:rsidP="00000000" w:rsidRDefault="00000000" w:rsidRPr="00000000" w14:paraId="000000A1">
            <w:pPr>
              <w:keepNext w:val="0"/>
              <w:keepLines w:val="0"/>
              <w:widowControl w:val="0"/>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r>
      <w:tr>
        <w:trPr>
          <w:cantSplit w:val="0"/>
          <w:trHeight w:val="1715" w:hRule="atLeast"/>
          <w:tblHeader w:val="0"/>
        </w:trPr>
        <w:tc>
          <w:tcPr>
            <w:vMerge w:val="continue"/>
            <w:shd w:fill="auto"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c>
          <w:tcPr>
            <w:gridSpan w:val="2"/>
            <w:shd w:fill="auto" w:val="clear"/>
          </w:tcPr>
          <w:p w:rsidR="00000000" w:rsidDel="00000000" w:rsidP="00000000" w:rsidRDefault="00000000" w:rsidRPr="00000000" w14:paraId="000000A4">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Integration Project </w:t>
            </w:r>
            <w:r w:rsidDel="00000000" w:rsidR="00000000" w:rsidRPr="00000000">
              <w:rPr>
                <w:rtl w:val="0"/>
              </w:rPr>
            </w:r>
          </w:p>
          <w:p w:rsidR="00000000" w:rsidDel="00000000" w:rsidP="00000000" w:rsidRDefault="00000000" w:rsidRPr="00000000" w14:paraId="000000A5">
            <w:pPr>
              <w:numPr>
                <w:ilvl w:val="0"/>
                <w:numId w:val="4"/>
              </w:numPr>
              <w:spacing w:after="220" w:before="220" w:line="240" w:lineRule="auto"/>
              <w:ind w:left="720" w:hanging="360"/>
              <w:rPr/>
            </w:pPr>
            <w:r w:rsidDel="00000000" w:rsidR="00000000" w:rsidRPr="00000000">
              <w:rPr>
                <w:rFonts w:ascii="Verdana" w:cs="Verdana" w:eastAsia="Verdana" w:hAnsi="Verdana"/>
                <w:rtl w:val="0"/>
              </w:rPr>
              <w:t xml:space="preserve">Requirements and a detailed marking scheme will be provided in the course materials.</w:t>
              <w:br w:type="textWrapping"/>
            </w:r>
            <w:r w:rsidDel="00000000" w:rsidR="00000000" w:rsidRPr="00000000">
              <w:rPr>
                <w:rtl w:val="0"/>
              </w:rPr>
            </w:r>
          </w:p>
        </w:tc>
      </w:tr>
      <w:tr>
        <w:trPr>
          <w:cantSplit w:val="0"/>
          <w:trHeight w:val="1715" w:hRule="atLeast"/>
          <w:tblHeader w:val="0"/>
        </w:trPr>
        <w:tc>
          <w:tcPr>
            <w:vMerge w:val="continue"/>
            <w:shd w:fill="auto"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restart"/>
            <w:shd w:fill="auto" w:val="clear"/>
          </w:tcPr>
          <w:p w:rsidR="00000000" w:rsidDel="00000000" w:rsidP="00000000" w:rsidRDefault="00000000" w:rsidRPr="00000000" w14:paraId="000000A8">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Exploration Project </w:t>
            </w:r>
            <w:r w:rsidDel="00000000" w:rsidR="00000000" w:rsidRPr="00000000">
              <w:rPr>
                <w:rtl w:val="0"/>
              </w:rPr>
            </w:r>
          </w:p>
          <w:p w:rsidR="00000000" w:rsidDel="00000000" w:rsidP="00000000" w:rsidRDefault="00000000" w:rsidRPr="00000000" w14:paraId="000000A9">
            <w:pPr>
              <w:numPr>
                <w:ilvl w:val="0"/>
                <w:numId w:val="3"/>
              </w:numPr>
              <w:spacing w:after="220" w:before="220" w:line="240" w:lineRule="auto"/>
              <w:ind w:left="720" w:hanging="360"/>
              <w:rPr/>
            </w:pPr>
            <w:r w:rsidDel="00000000" w:rsidR="00000000" w:rsidRPr="00000000">
              <w:rPr>
                <w:rFonts w:ascii="Verdana" w:cs="Verdana" w:eastAsia="Verdana" w:hAnsi="Verdana"/>
                <w:rtl w:val="0"/>
              </w:rPr>
              <w:t xml:space="preserve">Requirements and a detailed marking scheme will be provided in the course materials.</w:t>
              <w:br w:type="textWrapping"/>
              <w:br w:type="textWrapping"/>
            </w:r>
            <w:r w:rsidDel="00000000" w:rsidR="00000000" w:rsidRPr="00000000">
              <w:rPr>
                <w:rtl w:val="0"/>
              </w:rPr>
            </w:r>
          </w:p>
          <w:p w:rsidR="00000000" w:rsidDel="00000000" w:rsidP="00000000" w:rsidRDefault="00000000" w:rsidRPr="00000000" w14:paraId="000000AA">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AC">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gridSpan w:val="2"/>
            <w:vMerge w:val="continue"/>
            <w:shd w:fill="auto"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gridSpan w:val="3"/>
            <w:shd w:fill="auto" w:val="clear"/>
          </w:tcPr>
          <w:p w:rsidR="00000000" w:rsidDel="00000000" w:rsidP="00000000" w:rsidRDefault="00000000" w:rsidRPr="00000000" w14:paraId="000000AF">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i w:val="1"/>
                <w:sz w:val="24"/>
                <w:szCs w:val="24"/>
                <w:rtl w:val="0"/>
              </w:rPr>
              <w:t xml:space="preserve">Note: Because this course </w:t>
            </w:r>
            <w:r w:rsidDel="00000000" w:rsidR="00000000" w:rsidRPr="00000000">
              <w:rPr>
                <w:rFonts w:ascii="Verdana" w:cs="Verdana" w:eastAsia="Verdana" w:hAnsi="Verdana"/>
                <w:b w:val="1"/>
                <w:i w:val="1"/>
                <w:color w:val="000000"/>
                <w:sz w:val="24"/>
                <w:szCs w:val="24"/>
                <w:rtl w:val="0"/>
              </w:rPr>
              <w:t xml:space="preserve">has </w:t>
            </w:r>
            <w:r w:rsidDel="00000000" w:rsidR="00000000" w:rsidRPr="00000000">
              <w:rPr>
                <w:rFonts w:ascii="Verdana" w:cs="Verdana" w:eastAsia="Verdana" w:hAnsi="Verdana"/>
                <w:b w:val="1"/>
                <w:i w:val="1"/>
                <w:sz w:val="24"/>
                <w:szCs w:val="24"/>
                <w:rtl w:val="0"/>
              </w:rPr>
              <w:t xml:space="preserve">not </w:t>
            </w:r>
            <w:r w:rsidDel="00000000" w:rsidR="00000000" w:rsidRPr="00000000">
              <w:rPr>
                <w:rFonts w:ascii="Verdana" w:cs="Verdana" w:eastAsia="Verdana" w:hAnsi="Verdana"/>
                <w:b w:val="1"/>
                <w:i w:val="1"/>
                <w:color w:val="000000"/>
                <w:sz w:val="24"/>
                <w:szCs w:val="24"/>
                <w:rtl w:val="0"/>
              </w:rPr>
              <w:t xml:space="preserve">been</w:t>
            </w:r>
            <w:r w:rsidDel="00000000" w:rsidR="00000000" w:rsidRPr="00000000">
              <w:rPr>
                <w:rFonts w:ascii="Verdana" w:cs="Verdana" w:eastAsia="Verdana" w:hAnsi="Verdana"/>
                <w:b w:val="1"/>
                <w:i w:val="1"/>
                <w:sz w:val="24"/>
                <w:szCs w:val="24"/>
                <w:rtl w:val="0"/>
              </w:rPr>
              <w:t xml:space="preserve"> offered in this format previously, the schedule for labs </w:t>
            </w:r>
            <w:r w:rsidDel="00000000" w:rsidR="00000000" w:rsidRPr="00000000">
              <w:rPr>
                <w:rFonts w:ascii="Verdana" w:cs="Verdana" w:eastAsia="Verdana" w:hAnsi="Verdana"/>
                <w:b w:val="1"/>
                <w:i w:val="1"/>
                <w:color w:val="000000"/>
                <w:sz w:val="24"/>
                <w:szCs w:val="24"/>
                <w:rtl w:val="0"/>
              </w:rPr>
              <w:t xml:space="preserve">may change</w:t>
            </w:r>
            <w:r w:rsidDel="00000000" w:rsidR="00000000" w:rsidRPr="00000000">
              <w:rPr>
                <w:rFonts w:ascii="Verdana" w:cs="Verdana" w:eastAsia="Verdana" w:hAnsi="Verdana"/>
                <w:b w:val="1"/>
                <w:i w:val="1"/>
                <w:sz w:val="24"/>
                <w:szCs w:val="24"/>
                <w:rtl w:val="0"/>
              </w:rPr>
              <w:t xml:space="preserve"> as the course progresses.</w:t>
            </w:r>
            <w:r w:rsidDel="00000000" w:rsidR="00000000" w:rsidRPr="00000000">
              <w:rPr>
                <w:rtl w:val="0"/>
              </w:rPr>
            </w:r>
          </w:p>
          <w:p w:rsidR="00000000" w:rsidDel="00000000" w:rsidP="00000000" w:rsidRDefault="00000000" w:rsidRPr="00000000" w14:paraId="000000B0">
            <w:pPr>
              <w:widowControl w:val="0"/>
              <w:shd w:fill="auto" w:val="clear"/>
              <w:spacing w:after="0" w:before="0" w:line="276" w:lineRule="auto"/>
              <w:ind w:left="0" w:right="0" w:firstLine="0"/>
              <w:jc w:val="left"/>
              <w:rPr>
                <w:rFonts w:ascii="Verdana" w:cs="Verdana" w:eastAsia="Verdana" w:hAnsi="Verdana"/>
                <w:b w:val="1"/>
                <w:i w:val="1"/>
                <w:sz w:val="24"/>
                <w:szCs w:val="24"/>
              </w:rPr>
            </w:pPr>
            <w:r w:rsidDel="00000000" w:rsidR="00000000" w:rsidRPr="00000000">
              <w:rPr>
                <w:rtl w:val="0"/>
              </w:rPr>
            </w:r>
          </w:p>
          <w:p w:rsidR="00000000" w:rsidDel="00000000" w:rsidP="00000000" w:rsidRDefault="00000000" w:rsidRPr="00000000" w14:paraId="000000B1">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r>
      <w:tr>
        <w:trPr>
          <w:cantSplit w:val="0"/>
          <w:trHeight w:val="1055" w:hRule="atLeast"/>
          <w:tblHeader w:val="0"/>
        </w:trPr>
        <w:tc>
          <w:tcPr>
            <w:shd w:fill="auto" w:val="clear"/>
          </w:tcPr>
          <w:p w:rsidR="00000000" w:rsidDel="00000000" w:rsidP="00000000" w:rsidRDefault="00000000" w:rsidRPr="00000000" w14:paraId="000000B4">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Weekly Schedule:</w:t>
            </w:r>
            <w:r w:rsidDel="00000000" w:rsidR="00000000" w:rsidRPr="00000000">
              <w:rPr>
                <w:rtl w:val="0"/>
              </w:rPr>
            </w:r>
          </w:p>
          <w:p w:rsidR="00000000" w:rsidDel="00000000" w:rsidP="00000000" w:rsidRDefault="00000000" w:rsidRPr="00000000" w14:paraId="000000B5">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(week of)</w:t>
            </w:r>
            <w:r w:rsidDel="00000000" w:rsidR="00000000" w:rsidRPr="00000000">
              <w:rPr>
                <w:rtl w:val="0"/>
              </w:rPr>
            </w:r>
          </w:p>
        </w:tc>
        <w:tc>
          <w:tcPr>
            <w:shd w:fill="auto" w:val="clear"/>
          </w:tcPr>
          <w:p w:rsidR="00000000" w:rsidDel="00000000" w:rsidP="00000000" w:rsidRDefault="00000000" w:rsidRPr="00000000" w14:paraId="000000B6">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Component</w:t>
            </w:r>
            <w:r w:rsidDel="00000000" w:rsidR="00000000" w:rsidRPr="00000000">
              <w:rPr>
                <w:rtl w:val="0"/>
              </w:rPr>
            </w:r>
          </w:p>
        </w:tc>
        <w:tc>
          <w:tcPr>
            <w:shd w:fill="auto" w:val="clear"/>
          </w:tcPr>
          <w:p w:rsidR="00000000" w:rsidDel="00000000" w:rsidP="00000000" w:rsidRDefault="00000000" w:rsidRPr="00000000" w14:paraId="000000B7">
            <w:pPr>
              <w:keepNext w:val="0"/>
              <w:keepLines w:val="0"/>
              <w:widowControl w:val="0"/>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gridSpan w:val="2"/>
            <w:shd w:fill="ff4444" w:val="clear"/>
          </w:tcPr>
          <w:p w:rsidR="00000000" w:rsidDel="00000000" w:rsidP="00000000" w:rsidRDefault="00000000" w:rsidRPr="00000000" w14:paraId="000000B8">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ff4444" w:val="clear"/>
          </w:tcPr>
          <w:p w:rsidR="00000000" w:rsidDel="00000000" w:rsidP="00000000" w:rsidRDefault="00000000" w:rsidRPr="00000000" w14:paraId="000000BA">
            <w:pPr>
              <w:keepNext w:val="0"/>
              <w:keepLines w:val="0"/>
              <w:widowControl w:val="0"/>
              <w:shd w:fill="auto" w:val="clear"/>
              <w:spacing w:after="0" w:before="0" w:line="276" w:lineRule="auto"/>
              <w:ind w:left="0" w:right="0" w:firstLine="0"/>
              <w:jc w:val="left"/>
              <w:rPr/>
            </w:pPr>
            <w:r w:rsidDel="00000000" w:rsidR="00000000" w:rsidRPr="00000000">
              <w:rPr>
                <w:rtl w:val="0"/>
              </w:rPr>
            </w:r>
          </w:p>
        </w:tc>
      </w:tr>
      <w:tr>
        <w:trPr>
          <w:cantSplit w:val="0"/>
          <w:trHeight w:val="770" w:hRule="atLeast"/>
          <w:tblHeader w:val="0"/>
        </w:trPr>
        <w:tc>
          <w:tcPr>
            <w:shd w:fill="auto" w:val="clear"/>
          </w:tcPr>
          <w:p w:rsidR="00000000" w:rsidDel="00000000" w:rsidP="00000000" w:rsidRDefault="00000000" w:rsidRPr="00000000" w14:paraId="000000BB">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BC">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Sept. 8</w:t>
            </w:r>
            <w:r w:rsidDel="00000000" w:rsidR="00000000" w:rsidRPr="00000000">
              <w:rPr>
                <w:rtl w:val="0"/>
              </w:rPr>
            </w:r>
          </w:p>
        </w:tc>
        <w:tc>
          <w:tcPr>
            <w:shd w:fill="auto" w:val="clear"/>
          </w:tcPr>
          <w:p w:rsidR="00000000" w:rsidDel="00000000" w:rsidP="00000000" w:rsidRDefault="00000000" w:rsidRPr="00000000" w14:paraId="000000BD">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Lab A: Resistors and Ohmmeters</w:t>
            </w:r>
            <w:r w:rsidDel="00000000" w:rsidR="00000000" w:rsidRPr="00000000">
              <w:rPr>
                <w:rtl w:val="0"/>
              </w:rPr>
            </w:r>
          </w:p>
          <w:p w:rsidR="00000000" w:rsidDel="00000000" w:rsidP="00000000" w:rsidRDefault="00000000" w:rsidRPr="00000000" w14:paraId="000000BE">
            <w:pPr>
              <w:keepNext w:val="0"/>
              <w:keepLines w:val="0"/>
              <w:widowControl w:val="0"/>
              <w:shd w:fill="auto" w:val="clear"/>
              <w:spacing w:after="0" w:before="0" w:line="276" w:lineRule="auto"/>
              <w:ind w:left="0" w:right="0" w:firstLine="0"/>
              <w:jc w:val="left"/>
              <w:rPr/>
            </w:pPr>
            <w:r w:rsidDel="00000000" w:rsidR="00000000" w:rsidRPr="00000000">
              <w:rPr>
                <w:rtl w:val="0"/>
              </w:rPr>
            </w:r>
          </w:p>
        </w:tc>
      </w:tr>
      <w:tr>
        <w:trPr>
          <w:cantSplit w:val="0"/>
          <w:trHeight w:val="1055" w:hRule="atLeast"/>
          <w:tblHeader w:val="0"/>
        </w:trPr>
        <w:tc>
          <w:tcPr>
            <w:shd w:fill="auto" w:val="clear"/>
          </w:tcPr>
          <w:p w:rsidR="00000000" w:rsidDel="00000000" w:rsidP="00000000" w:rsidRDefault="00000000" w:rsidRPr="00000000" w14:paraId="000000BF">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C0">
            <w:pPr>
              <w:widowControl w:val="0"/>
              <w:rPr/>
            </w:pPr>
            <w:r w:rsidDel="00000000" w:rsidR="00000000" w:rsidRPr="00000000">
              <w:rPr>
                <w:rFonts w:ascii="Verdana" w:cs="Verdana" w:eastAsia="Verdana" w:hAnsi="Verdana"/>
                <w:sz w:val="24"/>
                <w:szCs w:val="24"/>
                <w:rtl w:val="0"/>
              </w:rPr>
              <w:t xml:space="preserve">Sept. 12</w:t>
            </w:r>
            <w:r w:rsidDel="00000000" w:rsidR="00000000" w:rsidRPr="00000000">
              <w:rPr>
                <w:rtl w:val="0"/>
              </w:rPr>
            </w:r>
          </w:p>
        </w:tc>
        <w:tc>
          <w:tcPr>
            <w:shd w:fill="auto" w:val="clear"/>
          </w:tcPr>
          <w:p w:rsidR="00000000" w:rsidDel="00000000" w:rsidP="00000000" w:rsidRDefault="00000000" w:rsidRPr="00000000" w14:paraId="000000C1">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Lab A: Voltage, current, and Ohm's Law  </w:t>
            </w:r>
            <w:r w:rsidDel="00000000" w:rsidR="00000000" w:rsidRPr="00000000">
              <w:rPr>
                <w:rtl w:val="0"/>
              </w:rPr>
            </w:r>
          </w:p>
          <w:p w:rsidR="00000000" w:rsidDel="00000000" w:rsidP="00000000" w:rsidRDefault="00000000" w:rsidRPr="00000000" w14:paraId="000000C2">
            <w:pPr>
              <w:keepNext w:val="0"/>
              <w:keepLines w:val="0"/>
              <w:widowControl w:val="0"/>
              <w:shd w:fill="auto" w:val="clear"/>
              <w:spacing w:after="0" w:before="0" w:line="276" w:lineRule="auto"/>
              <w:ind w:left="0" w:right="0" w:firstLine="0"/>
              <w:jc w:val="left"/>
              <w:rPr>
                <w:i w:val="1"/>
              </w:rPr>
            </w:pPr>
            <w:r w:rsidDel="00000000" w:rsidR="00000000" w:rsidRPr="00000000">
              <w:rPr>
                <w:rFonts w:ascii="Verdana" w:cs="Verdana" w:eastAsia="Verdana" w:hAnsi="Verdana"/>
                <w:i w:val="1"/>
                <w:sz w:val="24"/>
                <w:szCs w:val="24"/>
                <w:rtl w:val="0"/>
              </w:rPr>
              <w:t xml:space="preserve">Lab B: Raspberry Pi GPIO Introduction</w:t>
            </w:r>
            <w:r w:rsidDel="00000000" w:rsidR="00000000" w:rsidRPr="00000000">
              <w:rPr>
                <w:rtl w:val="0"/>
              </w:rPr>
            </w:r>
          </w:p>
        </w:tc>
      </w:tr>
      <w:tr>
        <w:trPr>
          <w:cantSplit w:val="0"/>
          <w:trHeight w:val="1055" w:hRule="atLeast"/>
          <w:tblHeader w:val="0"/>
        </w:trPr>
        <w:tc>
          <w:tcPr>
            <w:shd w:fill="auto" w:val="clear"/>
          </w:tcPr>
          <w:p w:rsidR="00000000" w:rsidDel="00000000" w:rsidP="00000000" w:rsidRDefault="00000000" w:rsidRPr="00000000" w14:paraId="000000C3">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C4">
            <w:pPr>
              <w:widowControl w:val="0"/>
              <w:rPr/>
            </w:pPr>
            <w:r w:rsidDel="00000000" w:rsidR="00000000" w:rsidRPr="00000000">
              <w:rPr>
                <w:rFonts w:ascii="Verdana" w:cs="Verdana" w:eastAsia="Verdana" w:hAnsi="Verdana"/>
                <w:sz w:val="24"/>
                <w:szCs w:val="24"/>
                <w:rtl w:val="0"/>
              </w:rPr>
              <w:t xml:space="preserve">Sept. 19</w:t>
            </w:r>
            <w:r w:rsidDel="00000000" w:rsidR="00000000" w:rsidRPr="00000000">
              <w:rPr>
                <w:rtl w:val="0"/>
              </w:rPr>
            </w:r>
          </w:p>
        </w:tc>
        <w:tc>
          <w:tcPr>
            <w:shd w:fill="auto" w:val="clear"/>
          </w:tcPr>
          <w:p w:rsidR="00000000" w:rsidDel="00000000" w:rsidP="00000000" w:rsidRDefault="00000000" w:rsidRPr="00000000" w14:paraId="000000C5">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Lab A: Function Generators and Oscilloscopes</w:t>
            </w:r>
            <w:r w:rsidDel="00000000" w:rsidR="00000000" w:rsidRPr="00000000">
              <w:rPr>
                <w:rtl w:val="0"/>
              </w:rPr>
            </w:r>
          </w:p>
          <w:p w:rsidR="00000000" w:rsidDel="00000000" w:rsidP="00000000" w:rsidRDefault="00000000" w:rsidRPr="00000000" w14:paraId="000000C6">
            <w:pPr>
              <w:keepNext w:val="0"/>
              <w:keepLines w:val="0"/>
              <w:widowControl w:val="0"/>
              <w:shd w:fill="auto" w:val="clear"/>
              <w:spacing w:after="0" w:before="0" w:line="276" w:lineRule="auto"/>
              <w:ind w:left="0" w:right="0" w:firstLine="0"/>
              <w:jc w:val="left"/>
              <w:rPr>
                <w:i w:val="1"/>
              </w:rPr>
            </w:pPr>
            <w:r w:rsidDel="00000000" w:rsidR="00000000" w:rsidRPr="00000000">
              <w:rPr>
                <w:rFonts w:ascii="Verdana" w:cs="Verdana" w:eastAsia="Verdana" w:hAnsi="Verdana"/>
                <w:i w:val="1"/>
                <w:sz w:val="24"/>
                <w:szCs w:val="24"/>
                <w:rtl w:val="0"/>
              </w:rPr>
              <w:t xml:space="preserve">Lab B: Raspberry Pi Python PWM</w:t>
            </w:r>
            <w:r w:rsidDel="00000000" w:rsidR="00000000" w:rsidRPr="00000000">
              <w:rPr>
                <w:rtl w:val="0"/>
              </w:rPr>
            </w:r>
          </w:p>
        </w:tc>
      </w:tr>
      <w:tr>
        <w:trPr>
          <w:cantSplit w:val="0"/>
          <w:trHeight w:val="770" w:hRule="atLeast"/>
          <w:tblHeader w:val="0"/>
        </w:trPr>
        <w:tc>
          <w:tcPr>
            <w:shd w:fill="auto" w:val="clear"/>
          </w:tcPr>
          <w:p w:rsidR="00000000" w:rsidDel="00000000" w:rsidP="00000000" w:rsidRDefault="00000000" w:rsidRPr="00000000" w14:paraId="000000C7">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C8">
            <w:pPr>
              <w:widowControl w:val="0"/>
              <w:rPr/>
            </w:pPr>
            <w:r w:rsidDel="00000000" w:rsidR="00000000" w:rsidRPr="00000000">
              <w:rPr>
                <w:rFonts w:ascii="Verdana" w:cs="Verdana" w:eastAsia="Verdana" w:hAnsi="Verdana"/>
                <w:sz w:val="24"/>
                <w:szCs w:val="24"/>
                <w:rtl w:val="0"/>
              </w:rPr>
              <w:t xml:space="preserve">Sept. 26</w:t>
            </w:r>
            <w:r w:rsidDel="00000000" w:rsidR="00000000" w:rsidRPr="00000000">
              <w:rPr>
                <w:rtl w:val="0"/>
              </w:rPr>
            </w:r>
          </w:p>
        </w:tc>
        <w:tc>
          <w:tcPr>
            <w:shd w:fill="auto" w:val="clear"/>
          </w:tcPr>
          <w:p w:rsidR="00000000" w:rsidDel="00000000" w:rsidP="00000000" w:rsidRDefault="00000000" w:rsidRPr="00000000" w14:paraId="000000C9">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Lab A: Zener Diodes and Photodiodes </w:t>
            </w:r>
            <w:r w:rsidDel="00000000" w:rsidR="00000000" w:rsidRPr="00000000">
              <w:rPr>
                <w:rtl w:val="0"/>
              </w:rPr>
            </w:r>
          </w:p>
          <w:p w:rsidR="00000000" w:rsidDel="00000000" w:rsidP="00000000" w:rsidRDefault="00000000" w:rsidRPr="00000000" w14:paraId="000000CA">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Lab B: Optical Isolators</w:t>
            </w:r>
            <w:r w:rsidDel="00000000" w:rsidR="00000000" w:rsidRPr="00000000">
              <w:rPr>
                <w:rtl w:val="0"/>
              </w:rPr>
            </w:r>
          </w:p>
        </w:tc>
      </w:tr>
      <w:tr>
        <w:trPr>
          <w:cantSplit w:val="0"/>
          <w:trHeight w:val="1340" w:hRule="atLeast"/>
          <w:tblHeader w:val="0"/>
        </w:trPr>
        <w:tc>
          <w:tcPr>
            <w:shd w:fill="auto" w:val="clear"/>
          </w:tcPr>
          <w:p w:rsidR="00000000" w:rsidDel="00000000" w:rsidP="00000000" w:rsidRDefault="00000000" w:rsidRPr="00000000" w14:paraId="000000CB">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CC">
            <w:pPr>
              <w:widowControl w:val="0"/>
              <w:rPr/>
            </w:pPr>
            <w:r w:rsidDel="00000000" w:rsidR="00000000" w:rsidRPr="00000000">
              <w:rPr>
                <w:rFonts w:ascii="Verdana" w:cs="Verdana" w:eastAsia="Verdana" w:hAnsi="Verdana"/>
                <w:sz w:val="24"/>
                <w:szCs w:val="24"/>
                <w:rtl w:val="0"/>
              </w:rPr>
              <w:t xml:space="preserve">Oct. 3</w:t>
            </w:r>
            <w:r w:rsidDel="00000000" w:rsidR="00000000" w:rsidRPr="00000000">
              <w:rPr>
                <w:rtl w:val="0"/>
              </w:rPr>
            </w:r>
          </w:p>
        </w:tc>
        <w:tc>
          <w:tcPr>
            <w:shd w:fill="auto" w:val="clear"/>
          </w:tcPr>
          <w:p w:rsidR="00000000" w:rsidDel="00000000" w:rsidP="00000000" w:rsidRDefault="00000000" w:rsidRPr="00000000" w14:paraId="000000CD">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Lab A: Introduction to Operational Amplifiers </w:t>
            </w:r>
            <w:r w:rsidDel="00000000" w:rsidR="00000000" w:rsidRPr="00000000">
              <w:rPr>
                <w:rtl w:val="0"/>
              </w:rPr>
            </w:r>
          </w:p>
          <w:p w:rsidR="00000000" w:rsidDel="00000000" w:rsidP="00000000" w:rsidRDefault="00000000" w:rsidRPr="00000000" w14:paraId="000000CE">
            <w:pPr>
              <w:keepNext w:val="0"/>
              <w:keepLines w:val="0"/>
              <w:widowControl w:val="0"/>
              <w:shd w:fill="auto" w:val="clear"/>
              <w:spacing w:after="0" w:before="0" w:line="276" w:lineRule="auto"/>
              <w:ind w:left="0" w:right="0" w:firstLine="0"/>
              <w:jc w:val="left"/>
              <w:rPr>
                <w:i w:val="1"/>
              </w:rPr>
            </w:pPr>
            <w:r w:rsidDel="00000000" w:rsidR="00000000" w:rsidRPr="00000000">
              <w:rPr>
                <w:rFonts w:ascii="Verdana" w:cs="Verdana" w:eastAsia="Verdana" w:hAnsi="Verdana"/>
                <w:i w:val="1"/>
                <w:sz w:val="24"/>
                <w:szCs w:val="24"/>
                <w:rtl w:val="0"/>
              </w:rPr>
              <w:t xml:space="preserve">Lab B: I2C Analog-to-digital converter</w:t>
            </w:r>
            <w:r w:rsidDel="00000000" w:rsidR="00000000" w:rsidRPr="00000000">
              <w:rPr>
                <w:rtl w:val="0"/>
              </w:rPr>
            </w:r>
          </w:p>
        </w:tc>
      </w:tr>
      <w:tr>
        <w:trPr>
          <w:cantSplit w:val="0"/>
          <w:trHeight w:val="1845" w:hRule="atLeast"/>
          <w:tblHeader w:val="0"/>
        </w:trPr>
        <w:tc>
          <w:tcPr>
            <w:shd w:fill="auto" w:val="clear"/>
          </w:tcPr>
          <w:p w:rsidR="00000000" w:rsidDel="00000000" w:rsidP="00000000" w:rsidRDefault="00000000" w:rsidRPr="00000000" w14:paraId="000000CF">
            <w:pPr>
              <w:widowControl w:val="0"/>
              <w:rPr>
                <w:sz w:val="24"/>
                <w:szCs w:val="24"/>
              </w:rPr>
            </w:pPr>
            <w:r w:rsidDel="00000000" w:rsidR="00000000" w:rsidRPr="00000000">
              <w:rPr>
                <w:rtl w:val="0"/>
              </w:rPr>
            </w:r>
          </w:p>
          <w:p w:rsidR="00000000" w:rsidDel="00000000" w:rsidP="00000000" w:rsidRDefault="00000000" w:rsidRPr="00000000" w14:paraId="000000D0">
            <w:pPr>
              <w:widowControl w:val="0"/>
              <w:rPr>
                <w:sz w:val="24"/>
                <w:szCs w:val="24"/>
              </w:rPr>
            </w:pPr>
            <w:r w:rsidDel="00000000" w:rsidR="00000000" w:rsidRPr="00000000">
              <w:rPr>
                <w:rtl w:val="0"/>
              </w:rPr>
            </w:r>
          </w:p>
        </w:tc>
        <w:tc>
          <w:tcPr>
            <w:shd w:fill="ff4444" w:val="clear"/>
          </w:tcPr>
          <w:p w:rsidR="00000000" w:rsidDel="00000000" w:rsidP="00000000" w:rsidRDefault="00000000" w:rsidRPr="00000000" w14:paraId="000000D1">
            <w:pPr>
              <w:widowControl w:val="0"/>
              <w:rPr/>
            </w:pPr>
            <w:r w:rsidDel="00000000" w:rsidR="00000000" w:rsidRPr="00000000">
              <w:rPr>
                <w:rFonts w:ascii="Verdana" w:cs="Verdana" w:eastAsia="Verdana" w:hAnsi="Verdana"/>
                <w:sz w:val="24"/>
                <w:szCs w:val="24"/>
                <w:rtl w:val="0"/>
              </w:rPr>
              <w:t xml:space="preserve">Oct. 10</w:t>
            </w:r>
            <w:r w:rsidDel="00000000" w:rsidR="00000000" w:rsidRPr="00000000">
              <w:rPr>
                <w:rtl w:val="0"/>
              </w:rPr>
            </w:r>
          </w:p>
        </w:tc>
        <w:tc>
          <w:tcPr>
            <w:shd w:fill="ff4444" w:val="clear"/>
          </w:tcPr>
          <w:p w:rsidR="00000000" w:rsidDel="00000000" w:rsidP="00000000" w:rsidRDefault="00000000" w:rsidRPr="00000000" w14:paraId="000000D2">
            <w:pPr>
              <w:widowControl w:val="0"/>
              <w:rPr/>
            </w:pPr>
            <w:r w:rsidDel="00000000" w:rsidR="00000000" w:rsidRPr="00000000">
              <w:rPr>
                <w:rFonts w:ascii="Verdana" w:cs="Verdana" w:eastAsia="Verdana" w:hAnsi="Verdana"/>
                <w:sz w:val="24"/>
                <w:szCs w:val="24"/>
                <w:rtl w:val="0"/>
              </w:rPr>
              <w:t xml:space="preserve">Reading Week</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D3">
            <w:pPr>
              <w:widowControl w:val="0"/>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D4">
            <w:pPr>
              <w:widowControl w:val="0"/>
              <w:rPr/>
            </w:pPr>
            <w:r w:rsidDel="00000000" w:rsidR="00000000" w:rsidRPr="00000000">
              <w:rPr>
                <w:rFonts w:ascii="Verdana" w:cs="Verdana" w:eastAsia="Verdana" w:hAnsi="Verdana"/>
                <w:sz w:val="24"/>
                <w:szCs w:val="24"/>
                <w:rtl w:val="0"/>
              </w:rPr>
              <w:t xml:space="preserve">Oct. 17</w:t>
            </w:r>
            <w:r w:rsidDel="00000000" w:rsidR="00000000" w:rsidRPr="00000000">
              <w:rPr>
                <w:rtl w:val="0"/>
              </w:rPr>
            </w:r>
          </w:p>
        </w:tc>
        <w:tc>
          <w:tcPr>
            <w:shd w:fill="auto" w:val="clear"/>
          </w:tcPr>
          <w:p w:rsidR="00000000" w:rsidDel="00000000" w:rsidP="00000000" w:rsidRDefault="00000000" w:rsidRPr="00000000" w14:paraId="000000D5">
            <w:pPr>
              <w:widowControl w:val="0"/>
              <w:rPr/>
            </w:pPr>
            <w:r w:rsidDel="00000000" w:rsidR="00000000" w:rsidRPr="00000000">
              <w:rPr>
                <w:rFonts w:ascii="Verdana" w:cs="Verdana" w:eastAsia="Verdana" w:hAnsi="Verdana"/>
                <w:sz w:val="24"/>
                <w:szCs w:val="24"/>
                <w:rtl w:val="0"/>
              </w:rPr>
              <w:t xml:space="preserve">Lab A: Analog Output Transducers (DC motor)</w:t>
            </w:r>
            <w:r w:rsidDel="00000000" w:rsidR="00000000" w:rsidRPr="00000000">
              <w:rPr>
                <w:rtl w:val="0"/>
              </w:rPr>
            </w:r>
          </w:p>
          <w:p w:rsidR="00000000" w:rsidDel="00000000" w:rsidP="00000000" w:rsidRDefault="00000000" w:rsidRPr="00000000" w14:paraId="000000D6">
            <w:pPr>
              <w:widowControl w:val="0"/>
              <w:rPr>
                <w:i w:val="1"/>
              </w:rPr>
            </w:pPr>
            <w:r w:rsidDel="00000000" w:rsidR="00000000" w:rsidRPr="00000000">
              <w:rPr>
                <w:rFonts w:ascii="Verdana" w:cs="Verdana" w:eastAsia="Verdana" w:hAnsi="Verdana"/>
                <w:i w:val="1"/>
                <w:sz w:val="24"/>
                <w:szCs w:val="24"/>
                <w:rtl w:val="0"/>
              </w:rPr>
              <w:t xml:space="preserve">Lab B: Servo motors</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D7">
            <w:pPr>
              <w:widowControl w:val="0"/>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D8">
            <w:pPr>
              <w:widowControl w:val="0"/>
              <w:rPr/>
            </w:pPr>
            <w:r w:rsidDel="00000000" w:rsidR="00000000" w:rsidRPr="00000000">
              <w:rPr>
                <w:rFonts w:ascii="Verdana" w:cs="Verdana" w:eastAsia="Verdana" w:hAnsi="Verdana"/>
                <w:sz w:val="24"/>
                <w:szCs w:val="24"/>
                <w:rtl w:val="0"/>
              </w:rPr>
              <w:t xml:space="preserve">Oct. 24</w:t>
            </w:r>
            <w:r w:rsidDel="00000000" w:rsidR="00000000" w:rsidRPr="00000000">
              <w:rPr>
                <w:rtl w:val="0"/>
              </w:rPr>
            </w:r>
          </w:p>
        </w:tc>
        <w:tc>
          <w:tcPr>
            <w:shd w:fill="auto" w:val="clear"/>
          </w:tcPr>
          <w:p w:rsidR="00000000" w:rsidDel="00000000" w:rsidP="00000000" w:rsidRDefault="00000000" w:rsidRPr="00000000" w14:paraId="000000D9">
            <w:pPr>
              <w:widowControl w:val="0"/>
              <w:rPr/>
            </w:pPr>
            <w:r w:rsidDel="00000000" w:rsidR="00000000" w:rsidRPr="00000000">
              <w:rPr>
                <w:rFonts w:ascii="Verdana" w:cs="Verdana" w:eastAsia="Verdana" w:hAnsi="Verdana"/>
                <w:sz w:val="24"/>
                <w:szCs w:val="24"/>
                <w:rtl w:val="0"/>
              </w:rPr>
              <w:t xml:space="preserve">Lab A: Controlling Power </w:t>
            </w:r>
            <w:r w:rsidDel="00000000" w:rsidR="00000000" w:rsidRPr="00000000">
              <w:rPr>
                <w:rtl w:val="0"/>
              </w:rPr>
            </w:r>
          </w:p>
          <w:p w:rsidR="00000000" w:rsidDel="00000000" w:rsidP="00000000" w:rsidRDefault="00000000" w:rsidRPr="00000000" w14:paraId="000000DA">
            <w:pPr>
              <w:widowControl w:val="0"/>
              <w:rPr>
                <w:i w:val="1"/>
              </w:rPr>
            </w:pPr>
            <w:r w:rsidDel="00000000" w:rsidR="00000000" w:rsidRPr="00000000">
              <w:rPr>
                <w:rFonts w:ascii="Verdana" w:cs="Verdana" w:eastAsia="Verdana" w:hAnsi="Verdana"/>
                <w:i w:val="1"/>
                <w:sz w:val="24"/>
                <w:szCs w:val="24"/>
                <w:rtl w:val="0"/>
              </w:rPr>
              <w:t xml:space="preserve">Lab B: Stepper motors</w:t>
            </w:r>
            <w:r w:rsidDel="00000000" w:rsidR="00000000" w:rsidRPr="00000000">
              <w:rPr>
                <w:rtl w:val="0"/>
              </w:rPr>
            </w:r>
          </w:p>
        </w:tc>
      </w:tr>
      <w:tr>
        <w:trPr>
          <w:cantSplit w:val="0"/>
          <w:trHeight w:val="770" w:hRule="atLeast"/>
          <w:tblHeader w:val="0"/>
        </w:trPr>
        <w:tc>
          <w:tcPr>
            <w:shd w:fill="auto" w:val="clear"/>
          </w:tcPr>
          <w:p w:rsidR="00000000" w:rsidDel="00000000" w:rsidP="00000000" w:rsidRDefault="00000000" w:rsidRPr="00000000" w14:paraId="000000DB">
            <w:pPr>
              <w:widowControl w:val="0"/>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DC">
            <w:pPr>
              <w:widowControl w:val="0"/>
              <w:rPr/>
            </w:pPr>
            <w:r w:rsidDel="00000000" w:rsidR="00000000" w:rsidRPr="00000000">
              <w:rPr>
                <w:rFonts w:ascii="Verdana" w:cs="Verdana" w:eastAsia="Verdana" w:hAnsi="Verdana"/>
                <w:sz w:val="24"/>
                <w:szCs w:val="24"/>
                <w:rtl w:val="0"/>
              </w:rPr>
              <w:t xml:space="preserve">Oct. 31</w:t>
            </w:r>
            <w:r w:rsidDel="00000000" w:rsidR="00000000" w:rsidRPr="00000000">
              <w:rPr>
                <w:rtl w:val="0"/>
              </w:rPr>
            </w:r>
          </w:p>
        </w:tc>
        <w:tc>
          <w:tcPr>
            <w:shd w:fill="auto" w:val="clear"/>
          </w:tcPr>
          <w:p w:rsidR="00000000" w:rsidDel="00000000" w:rsidP="00000000" w:rsidRDefault="00000000" w:rsidRPr="00000000" w14:paraId="000000DD">
            <w:pPr>
              <w:widowControl w:val="0"/>
              <w:rPr/>
            </w:pPr>
            <w:r w:rsidDel="00000000" w:rsidR="00000000" w:rsidRPr="00000000">
              <w:rPr>
                <w:rFonts w:ascii="Verdana" w:cs="Verdana" w:eastAsia="Verdana" w:hAnsi="Verdana"/>
                <w:sz w:val="24"/>
                <w:szCs w:val="24"/>
                <w:rtl w:val="0"/>
              </w:rPr>
              <w:t xml:space="preserve">Lab A: Operational Amplifier Circuits</w:t>
            </w:r>
            <w:r w:rsidDel="00000000" w:rsidR="00000000" w:rsidRPr="00000000">
              <w:rPr>
                <w:rtl w:val="0"/>
              </w:rPr>
            </w:r>
          </w:p>
          <w:p w:rsidR="00000000" w:rsidDel="00000000" w:rsidP="00000000" w:rsidRDefault="00000000" w:rsidRPr="00000000" w14:paraId="000000DE">
            <w:pPr>
              <w:widowControl w:val="0"/>
              <w:rPr/>
            </w:pPr>
            <w:r w:rsidDel="00000000" w:rsidR="00000000" w:rsidRPr="00000000">
              <w:rPr>
                <w:rFonts w:ascii="Verdana" w:cs="Verdana" w:eastAsia="Verdana" w:hAnsi="Verdana"/>
                <w:sz w:val="24"/>
                <w:szCs w:val="24"/>
                <w:rtl w:val="0"/>
              </w:rPr>
              <w:t xml:space="preserve">Lab B: Integration milestone 1</w:t>
            </w:r>
            <w:r w:rsidDel="00000000" w:rsidR="00000000" w:rsidRPr="00000000">
              <w:rPr>
                <w:rtl w:val="0"/>
              </w:rPr>
            </w:r>
          </w:p>
        </w:tc>
      </w:tr>
      <w:tr>
        <w:trPr>
          <w:cantSplit w:val="0"/>
          <w:trHeight w:val="770" w:hRule="atLeast"/>
          <w:tblHeader w:val="0"/>
        </w:trPr>
        <w:tc>
          <w:tcPr>
            <w:shd w:fill="auto" w:val="clear"/>
          </w:tcPr>
          <w:p w:rsidR="00000000" w:rsidDel="00000000" w:rsidP="00000000" w:rsidRDefault="00000000" w:rsidRPr="00000000" w14:paraId="000000DF">
            <w:pPr>
              <w:widowControl w:val="0"/>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E0">
            <w:pPr>
              <w:widowControl w:val="0"/>
              <w:rPr/>
            </w:pPr>
            <w:r w:rsidDel="00000000" w:rsidR="00000000" w:rsidRPr="00000000">
              <w:rPr>
                <w:rFonts w:ascii="Verdana" w:cs="Verdana" w:eastAsia="Verdana" w:hAnsi="Verdana"/>
                <w:sz w:val="24"/>
                <w:szCs w:val="24"/>
                <w:rtl w:val="0"/>
              </w:rPr>
              <w:t xml:space="preserve">Nov. 7</w:t>
            </w:r>
            <w:r w:rsidDel="00000000" w:rsidR="00000000" w:rsidRPr="00000000">
              <w:rPr>
                <w:rtl w:val="0"/>
              </w:rPr>
            </w:r>
          </w:p>
        </w:tc>
        <w:tc>
          <w:tcPr>
            <w:shd w:fill="auto" w:val="clear"/>
          </w:tcPr>
          <w:p w:rsidR="00000000" w:rsidDel="00000000" w:rsidP="00000000" w:rsidRDefault="00000000" w:rsidRPr="00000000" w14:paraId="000000E1">
            <w:pPr>
              <w:widowControl w:val="0"/>
              <w:rPr/>
            </w:pPr>
            <w:r w:rsidDel="00000000" w:rsidR="00000000" w:rsidRPr="00000000">
              <w:rPr>
                <w:rFonts w:ascii="Verdana" w:cs="Verdana" w:eastAsia="Verdana" w:hAnsi="Verdana"/>
                <w:sz w:val="24"/>
                <w:szCs w:val="24"/>
                <w:rtl w:val="0"/>
              </w:rPr>
              <w:t xml:space="preserve">Lab A: </w:t>
            </w:r>
            <w:r w:rsidDel="00000000" w:rsidR="00000000" w:rsidRPr="00000000">
              <w:rPr>
                <w:rtl w:val="0"/>
              </w:rPr>
            </w:r>
          </w:p>
          <w:p w:rsidR="00000000" w:rsidDel="00000000" w:rsidP="00000000" w:rsidRDefault="00000000" w:rsidRPr="00000000" w14:paraId="000000E2">
            <w:pPr>
              <w:widowControl w:val="0"/>
              <w:rPr/>
            </w:pPr>
            <w:r w:rsidDel="00000000" w:rsidR="00000000" w:rsidRPr="00000000">
              <w:rPr>
                <w:rFonts w:ascii="Verdana" w:cs="Verdana" w:eastAsia="Verdana" w:hAnsi="Verdana"/>
                <w:sz w:val="24"/>
                <w:szCs w:val="24"/>
                <w:rtl w:val="0"/>
              </w:rPr>
              <w:t xml:space="preserve">Lab B: Integration milestone 2</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E3">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E4">
            <w:pPr>
              <w:widowControl w:val="0"/>
              <w:rPr/>
            </w:pPr>
            <w:r w:rsidDel="00000000" w:rsidR="00000000" w:rsidRPr="00000000">
              <w:rPr>
                <w:rFonts w:ascii="Verdana" w:cs="Verdana" w:eastAsia="Verdana" w:hAnsi="Verdana"/>
                <w:sz w:val="24"/>
                <w:szCs w:val="24"/>
                <w:rtl w:val="0"/>
              </w:rPr>
              <w:t xml:space="preserve">Nov. 14</w:t>
            </w:r>
            <w:r w:rsidDel="00000000" w:rsidR="00000000" w:rsidRPr="00000000">
              <w:rPr>
                <w:rtl w:val="0"/>
              </w:rPr>
            </w:r>
          </w:p>
        </w:tc>
        <w:tc>
          <w:tcPr>
            <w:shd w:fill="auto" w:val="clear"/>
          </w:tcPr>
          <w:p w:rsidR="00000000" w:rsidDel="00000000" w:rsidP="00000000" w:rsidRDefault="00000000" w:rsidRPr="00000000" w14:paraId="000000E5">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color w:val="000000"/>
                <w:sz w:val="24"/>
                <w:szCs w:val="24"/>
                <w:rtl w:val="0"/>
              </w:rPr>
              <w:t xml:space="preserve">Lab A: </w:t>
            </w:r>
            <w:r w:rsidDel="00000000" w:rsidR="00000000" w:rsidRPr="00000000">
              <w:rPr>
                <w:rFonts w:ascii="Verdana" w:cs="Verdana" w:eastAsia="Verdana" w:hAnsi="Verdana"/>
                <w:b w:val="1"/>
                <w:sz w:val="24"/>
                <w:szCs w:val="24"/>
                <w:rtl w:val="0"/>
              </w:rPr>
              <w:t xml:space="preserve">Integration Project Due</w:t>
            </w:r>
            <w:r w:rsidDel="00000000" w:rsidR="00000000" w:rsidRPr="00000000">
              <w:rPr>
                <w:rtl w:val="0"/>
              </w:rPr>
            </w:r>
          </w:p>
          <w:p w:rsidR="00000000" w:rsidDel="00000000" w:rsidP="00000000" w:rsidRDefault="00000000" w:rsidRPr="00000000" w14:paraId="000000E6">
            <w:pPr>
              <w:widowControl w:val="0"/>
              <w:shd w:fill="auto" w:val="clear"/>
              <w:spacing w:after="0" w:before="0" w:line="276" w:lineRule="auto"/>
              <w:ind w:left="0" w:right="0" w:firstLine="0"/>
              <w:jc w:val="left"/>
              <w:rPr/>
            </w:pPr>
            <w:r w:rsidDel="00000000" w:rsidR="00000000" w:rsidRPr="00000000">
              <w:rPr>
                <w:rFonts w:ascii="Verdana" w:cs="Verdana" w:eastAsia="Verdana" w:hAnsi="Verdana"/>
                <w:color w:val="000000"/>
                <w:sz w:val="24"/>
                <w:szCs w:val="24"/>
                <w:rtl w:val="0"/>
              </w:rPr>
              <w:t xml:space="preserve">Lab B: Explor</w:t>
            </w:r>
            <w:r w:rsidDel="00000000" w:rsidR="00000000" w:rsidRPr="00000000">
              <w:rPr>
                <w:rFonts w:ascii="Verdana" w:cs="Verdana" w:eastAsia="Verdana" w:hAnsi="Verdana"/>
                <w:sz w:val="24"/>
                <w:szCs w:val="24"/>
                <w:rtl w:val="0"/>
              </w:rPr>
              <w:t xml:space="preserve">ation milestone 1</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E7">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E8">
            <w:pPr>
              <w:widowControl w:val="0"/>
              <w:rPr/>
            </w:pPr>
            <w:r w:rsidDel="00000000" w:rsidR="00000000" w:rsidRPr="00000000">
              <w:rPr>
                <w:rFonts w:ascii="Verdana" w:cs="Verdana" w:eastAsia="Verdana" w:hAnsi="Verdana"/>
                <w:sz w:val="24"/>
                <w:szCs w:val="24"/>
                <w:rtl w:val="0"/>
              </w:rPr>
              <w:t xml:space="preserve">Nov. 21</w:t>
            </w:r>
            <w:r w:rsidDel="00000000" w:rsidR="00000000" w:rsidRPr="00000000">
              <w:rPr>
                <w:rtl w:val="0"/>
              </w:rPr>
            </w:r>
          </w:p>
        </w:tc>
        <w:tc>
          <w:tcPr>
            <w:shd w:fill="auto" w:val="clear"/>
          </w:tcPr>
          <w:p w:rsidR="00000000" w:rsidDel="00000000" w:rsidP="00000000" w:rsidRDefault="00000000" w:rsidRPr="00000000" w14:paraId="000000E9">
            <w:pPr>
              <w:widowControl w:val="0"/>
              <w:rPr/>
            </w:pPr>
            <w:r w:rsidDel="00000000" w:rsidR="00000000" w:rsidRPr="00000000">
              <w:rPr>
                <w:rFonts w:ascii="Verdana" w:cs="Verdana" w:eastAsia="Verdana" w:hAnsi="Verdana"/>
                <w:sz w:val="24"/>
                <w:szCs w:val="24"/>
                <w:rtl w:val="0"/>
              </w:rPr>
              <w:t xml:space="preserve">Lab A:</w:t>
            </w:r>
            <w:r w:rsidDel="00000000" w:rsidR="00000000" w:rsidRPr="00000000">
              <w:rPr>
                <w:rtl w:val="0"/>
              </w:rPr>
            </w:r>
          </w:p>
          <w:p w:rsidR="00000000" w:rsidDel="00000000" w:rsidP="00000000" w:rsidRDefault="00000000" w:rsidRPr="00000000" w14:paraId="000000EA">
            <w:pPr>
              <w:widowControl w:val="0"/>
              <w:rPr/>
            </w:pPr>
            <w:r w:rsidDel="00000000" w:rsidR="00000000" w:rsidRPr="00000000">
              <w:rPr>
                <w:rFonts w:ascii="Verdana" w:cs="Verdana" w:eastAsia="Verdana" w:hAnsi="Verdana"/>
                <w:sz w:val="24"/>
                <w:szCs w:val="24"/>
                <w:rtl w:val="0"/>
              </w:rPr>
              <w:t xml:space="preserve">Lab B: Exploration milestone 2</w:t>
            </w:r>
            <w:r w:rsidDel="00000000" w:rsidR="00000000" w:rsidRPr="00000000">
              <w:rPr>
                <w:rtl w:val="0"/>
              </w:rPr>
            </w:r>
          </w:p>
        </w:tc>
      </w:tr>
      <w:tr>
        <w:trPr>
          <w:cantSplit w:val="0"/>
          <w:trHeight w:val="770" w:hRule="atLeast"/>
          <w:tblHeader w:val="0"/>
        </w:trPr>
        <w:tc>
          <w:tcPr>
            <w:shd w:fill="auto" w:val="clear"/>
          </w:tcPr>
          <w:p w:rsidR="00000000" w:rsidDel="00000000" w:rsidP="00000000" w:rsidRDefault="00000000" w:rsidRPr="00000000" w14:paraId="000000EB">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EC">
            <w:pPr>
              <w:widowControl w:val="0"/>
              <w:rPr/>
            </w:pPr>
            <w:r w:rsidDel="00000000" w:rsidR="00000000" w:rsidRPr="00000000">
              <w:rPr>
                <w:rFonts w:ascii="Verdana" w:cs="Verdana" w:eastAsia="Verdana" w:hAnsi="Verdana"/>
                <w:sz w:val="24"/>
                <w:szCs w:val="24"/>
                <w:rtl w:val="0"/>
              </w:rPr>
              <w:t xml:space="preserve">Nov. 28</w:t>
            </w:r>
            <w:r w:rsidDel="00000000" w:rsidR="00000000" w:rsidRPr="00000000">
              <w:rPr>
                <w:rtl w:val="0"/>
              </w:rPr>
            </w:r>
          </w:p>
        </w:tc>
        <w:tc>
          <w:tcPr>
            <w:shd w:fill="auto" w:val="clear"/>
          </w:tcPr>
          <w:p w:rsidR="00000000" w:rsidDel="00000000" w:rsidP="00000000" w:rsidRDefault="00000000" w:rsidRPr="00000000" w14:paraId="000000ED">
            <w:pPr>
              <w:widowControl w:val="0"/>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Project: </w:t>
            </w:r>
            <w:r w:rsidDel="00000000" w:rsidR="00000000" w:rsidRPr="00000000">
              <w:rPr>
                <w:rFonts w:ascii="Verdana" w:cs="Verdana" w:eastAsia="Verdana" w:hAnsi="Verdana"/>
                <w:b w:val="1"/>
                <w:sz w:val="24"/>
                <w:szCs w:val="24"/>
                <w:rtl w:val="0"/>
              </w:rPr>
              <w:t xml:space="preserve">Exploration Project Due</w:t>
            </w:r>
          </w:p>
        </w:tc>
      </w:tr>
      <w:tr>
        <w:trPr>
          <w:cantSplit w:val="0"/>
          <w:trHeight w:val="485" w:hRule="atLeast"/>
          <w:tblHeader w:val="0"/>
        </w:trPr>
        <w:tc>
          <w:tcPr>
            <w:shd w:fill="auto" w:val="clear"/>
          </w:tcPr>
          <w:p w:rsidR="00000000" w:rsidDel="00000000" w:rsidP="00000000" w:rsidRDefault="00000000" w:rsidRPr="00000000" w14:paraId="000000EE">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EF">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Dec. 5</w:t>
            </w:r>
            <w:r w:rsidDel="00000000" w:rsidR="00000000" w:rsidRPr="00000000">
              <w:rPr>
                <w:rtl w:val="0"/>
              </w:rPr>
            </w:r>
          </w:p>
        </w:tc>
        <w:tc>
          <w:tcPr>
            <w:shd w:fill="auto" w:val="clear"/>
          </w:tcPr>
          <w:p w:rsidR="00000000" w:rsidDel="00000000" w:rsidP="00000000" w:rsidRDefault="00000000" w:rsidRPr="00000000" w14:paraId="000000F0">
            <w:pPr>
              <w:keepNext w:val="0"/>
              <w:keepLines w:val="0"/>
              <w:widowControl w:val="0"/>
              <w:shd w:fill="auto" w:val="clear"/>
              <w:spacing w:after="0" w:before="0" w:line="276" w:lineRule="auto"/>
              <w:ind w:left="0" w:right="0" w:firstLine="0"/>
              <w:jc w:val="lef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F1">
            <w:pPr>
              <w:keepNext w:val="0"/>
              <w:keepLines w:val="0"/>
              <w:widowControl w:val="0"/>
              <w:shd w:fill="auto" w:val="clear"/>
              <w:spacing w:after="0" w:before="0" w:line="276" w:lineRule="auto"/>
              <w:ind w:left="0" w:right="0" w:firstLine="0"/>
              <w:jc w:val="left"/>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Last </w:t>
            </w:r>
            <w:r w:rsidDel="00000000" w:rsidR="00000000" w:rsidRPr="00000000">
              <w:rPr>
                <w:rFonts w:ascii="Verdana" w:cs="Verdana" w:eastAsia="Verdana" w:hAnsi="Verdana"/>
                <w:i w:val="1"/>
                <w:color w:val="000000"/>
                <w:sz w:val="24"/>
                <w:szCs w:val="24"/>
                <w:rtl w:val="0"/>
              </w:rPr>
              <w:t xml:space="preserve">day of classes</w:t>
            </w:r>
            <w:r w:rsidDel="00000000" w:rsidR="00000000" w:rsidRPr="00000000">
              <w:rPr>
                <w:rFonts w:ascii="Verdana" w:cs="Verdana" w:eastAsia="Verdana" w:hAnsi="Verdana"/>
                <w:i w:val="1"/>
                <w:sz w:val="24"/>
                <w:szCs w:val="24"/>
                <w:rtl w:val="0"/>
              </w:rPr>
              <w:t xml:space="preserve"> is </w:t>
            </w:r>
          </w:p>
          <w:p w:rsidR="00000000" w:rsidDel="00000000" w:rsidP="00000000" w:rsidRDefault="00000000" w:rsidRPr="00000000" w14:paraId="000000F2">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i w:val="1"/>
                <w:sz w:val="24"/>
                <w:szCs w:val="24"/>
                <w:rtl w:val="0"/>
              </w:rPr>
              <w:t xml:space="preserve">December 7.</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F3">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F4">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F5">
            <w:pPr>
              <w:keepNext w:val="0"/>
              <w:keepLines w:val="0"/>
              <w:widowControl w:val="0"/>
              <w:shd w:fill="auto" w:val="clear"/>
              <w:spacing w:after="0" w:before="0" w:line="276" w:lineRule="auto"/>
              <w:ind w:left="0" w:right="0" w:firstLine="0"/>
              <w:jc w:val="left"/>
              <w:rPr/>
            </w:pPr>
            <w:r w:rsidDel="00000000" w:rsidR="00000000" w:rsidRPr="00000000">
              <w:rPr>
                <w:rtl w:val="0"/>
              </w:rPr>
            </w:r>
          </w:p>
        </w:tc>
      </w:tr>
      <w:tr>
        <w:trPr>
          <w:cantSplit w:val="0"/>
          <w:trHeight w:val="3350" w:hRule="atLeast"/>
          <w:tblHeader w:val="0"/>
        </w:trPr>
        <w:tc>
          <w:tcPr>
            <w:shd w:fill="auto" w:val="clear"/>
          </w:tcPr>
          <w:p w:rsidR="00000000" w:rsidDel="00000000" w:rsidP="00000000" w:rsidRDefault="00000000" w:rsidRPr="00000000" w14:paraId="000000F6">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Communication techniques:</w:t>
            </w:r>
            <w:r w:rsidDel="00000000" w:rsidR="00000000" w:rsidRPr="00000000">
              <w:rPr>
                <w:rtl w:val="0"/>
              </w:rPr>
            </w:r>
          </w:p>
        </w:tc>
        <w:tc>
          <w:tcPr>
            <w:gridSpan w:val="2"/>
            <w:shd w:fill="auto" w:val="clear"/>
          </w:tcPr>
          <w:p w:rsidR="00000000" w:rsidDel="00000000" w:rsidP="00000000" w:rsidRDefault="00000000" w:rsidRPr="00000000" w14:paraId="000000F7">
            <w:pPr>
              <w:numPr>
                <w:ilvl w:val="0"/>
                <w:numId w:val="2"/>
              </w:numPr>
              <w:spacing w:after="0" w:before="220" w:line="240" w:lineRule="auto"/>
              <w:ind w:left="720" w:hanging="360"/>
              <w:rPr/>
            </w:pPr>
            <w:r w:rsidDel="00000000" w:rsidR="00000000" w:rsidRPr="00000000">
              <w:rPr>
                <w:rFonts w:ascii="Verdana" w:cs="Verdana" w:eastAsia="Verdana" w:hAnsi="Verdana"/>
                <w:rtl w:val="0"/>
              </w:rPr>
              <w:t xml:space="preserve">maintain a research lab notebook</w:t>
            </w:r>
            <w:r w:rsidDel="00000000" w:rsidR="00000000" w:rsidRPr="00000000">
              <w:rPr>
                <w:rtl w:val="0"/>
              </w:rPr>
            </w:r>
          </w:p>
          <w:p w:rsidR="00000000" w:rsidDel="00000000" w:rsidP="00000000" w:rsidRDefault="00000000" w:rsidRPr="00000000" w14:paraId="000000F8">
            <w:pPr>
              <w:numPr>
                <w:ilvl w:val="0"/>
                <w:numId w:val="2"/>
              </w:numPr>
              <w:spacing w:after="0" w:before="0" w:line="240" w:lineRule="auto"/>
              <w:ind w:left="720" w:hanging="360"/>
              <w:rPr/>
            </w:pPr>
            <w:r w:rsidDel="00000000" w:rsidR="00000000" w:rsidRPr="00000000">
              <w:rPr>
                <w:rFonts w:ascii="Verdana" w:cs="Verdana" w:eastAsia="Verdana" w:hAnsi="Verdana"/>
                <w:rtl w:val="0"/>
              </w:rPr>
              <w:t xml:space="preserve">design and execute formal demonstrations of circuits and software</w:t>
            </w:r>
            <w:r w:rsidDel="00000000" w:rsidR="00000000" w:rsidRPr="00000000">
              <w:rPr>
                <w:rtl w:val="0"/>
              </w:rPr>
            </w:r>
          </w:p>
          <w:p w:rsidR="00000000" w:rsidDel="00000000" w:rsidP="00000000" w:rsidRDefault="00000000" w:rsidRPr="00000000" w14:paraId="000000F9">
            <w:pPr>
              <w:numPr>
                <w:ilvl w:val="0"/>
                <w:numId w:val="2"/>
              </w:numPr>
              <w:spacing w:after="220" w:before="0" w:line="240" w:lineRule="auto"/>
              <w:ind w:left="720" w:hanging="360"/>
              <w:rPr/>
            </w:pPr>
            <w:r w:rsidDel="00000000" w:rsidR="00000000" w:rsidRPr="00000000">
              <w:rPr>
                <w:rFonts w:ascii="Verdana" w:cs="Verdana" w:eastAsia="Verdana" w:hAnsi="Verdana"/>
                <w:rtl w:val="0"/>
              </w:rPr>
              <w:t xml:space="preserve">documentation standards for circuit designs</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0FB">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FC">
            <w:pPr>
              <w:keepNext w:val="0"/>
              <w:keepLines w:val="0"/>
              <w:widowControl w:val="0"/>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Pr>
          <w:p w:rsidR="00000000" w:rsidDel="00000000" w:rsidP="00000000" w:rsidRDefault="00000000" w:rsidRPr="00000000" w14:paraId="000000FD">
            <w:pPr>
              <w:keepNext w:val="0"/>
              <w:keepLines w:val="0"/>
              <w:widowControl w:val="0"/>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2810" w:hRule="atLeast"/>
          <w:tblHeader w:val="0"/>
        </w:trPr>
        <w:tc>
          <w:tcPr>
            <w:shd w:fill="auto" w:val="clear"/>
          </w:tcPr>
          <w:p w:rsidR="00000000" w:rsidDel="00000000" w:rsidP="00000000" w:rsidRDefault="00000000" w:rsidRPr="00000000" w14:paraId="000000FE">
            <w:pPr>
              <w:keepNext w:val="0"/>
              <w:keepLines w:val="0"/>
              <w:widowControl w:val="0"/>
              <w:shd w:fill="auto" w:val="clear"/>
              <w:spacing w:after="0" w:before="0" w:line="276" w:lineRule="auto"/>
              <w:ind w:left="0" w:right="0" w:firstLine="0"/>
              <w:jc w:val="left"/>
              <w:rPr/>
            </w:pPr>
            <w:r w:rsidDel="00000000" w:rsidR="00000000" w:rsidRPr="00000000">
              <w:rPr>
                <w:rtl w:val="0"/>
              </w:rPr>
            </w:r>
          </w:p>
        </w:tc>
        <w:tc>
          <w:tcPr>
            <w:gridSpan w:val="2"/>
            <w:shd w:fill="auto" w:val="clear"/>
          </w:tcPr>
          <w:p w:rsidR="00000000" w:rsidDel="00000000" w:rsidP="00000000" w:rsidRDefault="00000000" w:rsidRPr="00000000" w14:paraId="000000FF">
            <w:pPr>
              <w:spacing w:after="220" w:before="220" w:line="240" w:lineRule="auto"/>
              <w:ind w:left="720" w:firstLine="0"/>
              <w:rPr/>
            </w:pP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101">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102">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103">
            <w:pPr>
              <w:keepNext w:val="0"/>
              <w:keepLines w:val="0"/>
              <w:widowControl w:val="0"/>
              <w:shd w:fill="auto" w:val="clear"/>
              <w:spacing w:after="0" w:before="0" w:line="276" w:lineRule="auto"/>
              <w:ind w:left="0" w:right="0" w:firstLine="0"/>
              <w:jc w:val="left"/>
              <w:rPr/>
            </w:pPr>
            <w:r w:rsidDel="00000000" w:rsidR="00000000" w:rsidRPr="00000000">
              <w:rPr>
                <w:rtl w:val="0"/>
              </w:rPr>
            </w:r>
          </w:p>
        </w:tc>
      </w:tr>
      <w:tr>
        <w:trPr>
          <w:cantSplit w:val="0"/>
          <w:trHeight w:val="2465" w:hRule="atLeast"/>
          <w:tblHeader w:val="0"/>
        </w:trPr>
        <w:tc>
          <w:tcPr>
            <w:shd w:fill="auto" w:val="clear"/>
          </w:tcPr>
          <w:p w:rsidR="00000000" w:rsidDel="00000000" w:rsidP="00000000" w:rsidRDefault="00000000" w:rsidRPr="00000000" w14:paraId="00000104">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b w:val="1"/>
                <w:sz w:val="24"/>
                <w:szCs w:val="24"/>
                <w:rtl w:val="0"/>
              </w:rPr>
              <w:t xml:space="preserve">Accessible Learning Students:</w:t>
            </w:r>
            <w:r w:rsidDel="00000000" w:rsidR="00000000" w:rsidRPr="00000000">
              <w:rPr>
                <w:rtl w:val="0"/>
              </w:rPr>
            </w:r>
          </w:p>
        </w:tc>
        <w:tc>
          <w:tcPr>
            <w:gridSpan w:val="2"/>
            <w:shd w:fill="auto" w:val="clear"/>
          </w:tcPr>
          <w:p w:rsidR="00000000" w:rsidDel="00000000" w:rsidP="00000000" w:rsidRDefault="00000000" w:rsidRPr="00000000" w14:paraId="00000105">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Students who are </w:t>
            </w:r>
            <w:r w:rsidDel="00000000" w:rsidR="00000000" w:rsidRPr="00000000">
              <w:rPr>
                <w:rFonts w:ascii="Verdana" w:cs="Verdana" w:eastAsia="Verdana" w:hAnsi="Verdana"/>
                <w:b w:val="1"/>
                <w:sz w:val="24"/>
                <w:szCs w:val="24"/>
                <w:rtl w:val="0"/>
              </w:rPr>
              <w:t xml:space="preserve">colour blind </w:t>
            </w:r>
            <w:r w:rsidDel="00000000" w:rsidR="00000000" w:rsidRPr="00000000">
              <w:rPr>
                <w:rFonts w:ascii="Verdana" w:cs="Verdana" w:eastAsia="Verdana" w:hAnsi="Verdana"/>
                <w:sz w:val="24"/>
                <w:szCs w:val="24"/>
                <w:rtl w:val="0"/>
              </w:rPr>
              <w:t xml:space="preserve">should identify themselves to the lab instructor at the start of the first lab period. Students with disabilities who require classroom and/or laboratory accommodations should identify themselves to the course instructor as soon as possible; preferably before their first lab period. We assume all students requiring academic accommodations will have all accommodations approved by the Accessible Learning Office.</w:t>
            </w:r>
            <w:r w:rsidDel="00000000" w:rsidR="00000000" w:rsidRPr="00000000">
              <w:rPr>
                <w:rtl w:val="0"/>
              </w:rPr>
            </w:r>
          </w:p>
        </w:tc>
      </w:tr>
      <w:tr>
        <w:trPr>
          <w:cantSplit w:val="0"/>
          <w:trHeight w:val="485" w:hRule="atLeast"/>
          <w:tblHeader w:val="0"/>
        </w:trPr>
        <w:tc>
          <w:tcPr>
            <w:shd w:fill="auto" w:val="clear"/>
          </w:tcPr>
          <w:p w:rsidR="00000000" w:rsidDel="00000000" w:rsidP="00000000" w:rsidRDefault="00000000" w:rsidRPr="00000000" w14:paraId="00000107">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108">
            <w:pPr>
              <w:keepNext w:val="0"/>
              <w:keepLines w:val="0"/>
              <w:widowControl w:val="0"/>
              <w:shd w:fill="auto" w:val="clear"/>
              <w:spacing w:after="0" w:before="0" w:line="276" w:lineRule="auto"/>
              <w:ind w:left="0" w:right="0" w:firstLine="0"/>
              <w:jc w:val="left"/>
              <w:rPr/>
            </w:pPr>
            <w:r w:rsidDel="00000000" w:rsidR="00000000" w:rsidRPr="00000000">
              <w:rPr>
                <w:rFonts w:ascii="Verdana" w:cs="Verdana" w:eastAsia="Verdana" w:hAnsi="Verdana"/>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109">
            <w:pPr>
              <w:keepNext w:val="0"/>
              <w:keepLines w:val="0"/>
              <w:widowControl w:val="0"/>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0A">
      <w:pPr>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Verdana" w:cs="Verdana" w:eastAsia="Verdana" w:hAnsi="Verdana"/>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Verdana" w:cs="Verdana" w:eastAsia="Verdana" w:hAnsi="Verdana"/>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Verdana" w:cs="Verdana" w:eastAsia="Verdana" w:hAnsi="Verdana"/>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Verdana" w:cs="Verdana" w:eastAsia="Verdana" w:hAnsi="Verdana"/>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Verdana" w:cs="Verdana" w:eastAsia="Verdana" w:hAnsi="Verdana"/>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ylearningspace.wlu.ca/" TargetMode="External"/><Relationship Id="rId7" Type="http://schemas.openxmlformats.org/officeDocument/2006/relationships/hyperlink" Target="http://denethor.wlu.ca/common/lab_notebo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