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For the project, there are two aspects to address: </w:t>
      </w:r>
      <w:r w:rsidDel="00000000" w:rsidR="00000000" w:rsidRPr="00000000">
        <w:rPr>
          <w:i w:val="1"/>
          <w:rtl w:val="0"/>
        </w:rPr>
        <w:t xml:space="preserve">what to make</w:t>
      </w:r>
      <w:r w:rsidDel="00000000" w:rsidR="00000000" w:rsidRPr="00000000">
        <w:rPr>
          <w:rtl w:val="0"/>
        </w:rPr>
        <w:t xml:space="preserve"> and </w:t>
      </w:r>
      <w:r w:rsidDel="00000000" w:rsidR="00000000" w:rsidRPr="00000000">
        <w:rPr>
          <w:i w:val="1"/>
          <w:rtl w:val="0"/>
        </w:rPr>
        <w:t xml:space="preserve">how it should work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rPr/>
      </w:pPr>
      <w:bookmarkStart w:colFirst="0" w:colLast="0" w:name="_2oo8fbz5iki" w:id="0"/>
      <w:bookmarkEnd w:id="0"/>
      <w:r w:rsidDel="00000000" w:rsidR="00000000" w:rsidRPr="00000000">
        <w:rPr>
          <w:rtl w:val="0"/>
        </w:rPr>
        <w:t xml:space="preserve">What to make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With what’s in the kit, you can design an alarm clock with day and night modes. Features include: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No backlight in “day” mode, unless switched on.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No backlight in “night” mode, unless an object is detected. (e.g. wave hand in front of clock to see time.) Backlight should stay on for some reasonable time.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Servo motor  for old-fashioned type bell clapper so it can have programmed alarm.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1"/>
        <w:rPr/>
      </w:pPr>
      <w:bookmarkStart w:colFirst="0" w:colLast="0" w:name="_17e7psvonqlt" w:id="1"/>
      <w:bookmarkEnd w:id="1"/>
      <w:r w:rsidDel="00000000" w:rsidR="00000000" w:rsidRPr="00000000">
        <w:rPr>
          <w:rtl w:val="0"/>
        </w:rPr>
        <w:t xml:space="preserve">How it should work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Since this course has emphasized various methods of process control, the goal of the project is to produce the functionality in two different versions; one using only sequential code and polling, and the other using sophisticated, elegant control including interrupts where appropriate.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You don’t want to change any wiring for the two versions; it should only be the software that changes between them.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1"/>
        <w:rPr/>
      </w:pPr>
      <w:bookmarkStart w:colFirst="0" w:colLast="0" w:name="_86jz9bbrpxqa" w:id="2"/>
      <w:bookmarkEnd w:id="2"/>
      <w:r w:rsidDel="00000000" w:rsidR="00000000" w:rsidRPr="00000000">
        <w:rPr>
          <w:rtl w:val="0"/>
        </w:rPr>
        <w:t xml:space="preserve">Project Phases</w:t>
      </w:r>
    </w:p>
    <w:p w:rsidR="00000000" w:rsidDel="00000000" w:rsidP="00000000" w:rsidRDefault="00000000" w:rsidRPr="00000000" w14:paraId="00000010">
      <w:pPr>
        <w:pStyle w:val="Heading2"/>
        <w:rPr/>
      </w:pPr>
      <w:bookmarkStart w:colFirst="0" w:colLast="0" w:name="_i4n85qbpsggj" w:id="3"/>
      <w:bookmarkEnd w:id="3"/>
      <w:r w:rsidDel="00000000" w:rsidR="00000000" w:rsidRPr="00000000">
        <w:rPr>
          <w:rtl w:val="0"/>
        </w:rPr>
        <w:t xml:space="preserve">Phase 1 - hardware and component testing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ab/>
        <w:t xml:space="preserve">-submit block diagram, checklist</w:t>
      </w:r>
    </w:p>
    <w:p w:rsidR="00000000" w:rsidDel="00000000" w:rsidP="00000000" w:rsidRDefault="00000000" w:rsidRPr="00000000" w14:paraId="00000012">
      <w:pPr>
        <w:ind w:left="0" w:firstLine="0"/>
        <w:rPr/>
      </w:pPr>
      <w:r w:rsidDel="00000000" w:rsidR="00000000" w:rsidRPr="00000000">
        <w:rPr>
          <w:rtl w:val="0"/>
        </w:rPr>
        <w:tab/>
        <w:t xml:space="preserve">-can have different test code for each component as long as all are connected at the </w:t>
      </w:r>
    </w:p>
    <w:p w:rsidR="00000000" w:rsidDel="00000000" w:rsidP="00000000" w:rsidRDefault="00000000" w:rsidRPr="00000000" w14:paraId="00000013">
      <w:pPr>
        <w:ind w:left="720" w:firstLine="720"/>
        <w:rPr/>
      </w:pPr>
      <w:r w:rsidDel="00000000" w:rsidR="00000000" w:rsidRPr="00000000">
        <w:rPr>
          <w:rtl w:val="0"/>
        </w:rPr>
        <w:t xml:space="preserve">same time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Heading2"/>
        <w:rPr/>
      </w:pPr>
      <w:bookmarkStart w:colFirst="0" w:colLast="0" w:name="_m3gaxrsn82an" w:id="4"/>
      <w:bookmarkEnd w:id="4"/>
      <w:r w:rsidDel="00000000" w:rsidR="00000000" w:rsidRPr="00000000">
        <w:rPr>
          <w:rtl w:val="0"/>
        </w:rPr>
        <w:t xml:space="preserve">Phase 2 - one version functionality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ab/>
        <w:t xml:space="preserve">-submit system overview, block diagram (revised if nec.), test code, process diagram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ab/>
        <w:t xml:space="preserve">-short video showing features</w:t>
      </w:r>
    </w:p>
    <w:p w:rsidR="00000000" w:rsidDel="00000000" w:rsidP="00000000" w:rsidRDefault="00000000" w:rsidRPr="00000000" w14:paraId="00000018">
      <w:pPr>
        <w:pStyle w:val="Heading2"/>
        <w:rPr/>
      </w:pPr>
      <w:bookmarkStart w:colFirst="0" w:colLast="0" w:name="_8vl809czpjd3" w:id="5"/>
      <w:bookmarkEnd w:id="5"/>
      <w:r w:rsidDel="00000000" w:rsidR="00000000" w:rsidRPr="00000000">
        <w:rPr>
          <w:rtl w:val="0"/>
        </w:rPr>
        <w:t xml:space="preserve">Phase 3 -  both versions functionality</w:t>
      </w:r>
    </w:p>
    <w:p w:rsidR="00000000" w:rsidDel="00000000" w:rsidP="00000000" w:rsidRDefault="00000000" w:rsidRPr="00000000" w14:paraId="00000019">
      <w:pPr>
        <w:ind w:firstLine="720"/>
        <w:rPr/>
      </w:pPr>
      <w:r w:rsidDel="00000000" w:rsidR="00000000" w:rsidRPr="00000000">
        <w:rPr>
          <w:rtl w:val="0"/>
        </w:rPr>
        <w:t xml:space="preserve">-submit system overview, block diagram (revised if nec.), test code, process diagram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ab/>
        <w:t xml:space="preserve">-short video showing features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